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C7ED6" w14:textId="23469964" w:rsidR="00F10E42" w:rsidRDefault="00F10E42" w:rsidP="00C30B21">
      <w:pPr>
        <w:jc w:val="center"/>
        <w:rPr>
          <w:rFonts w:ascii="Times New Roman" w:hAnsi="Times New Roman" w:cs="Times New Roman"/>
          <w:b/>
          <w:sz w:val="28"/>
          <w:szCs w:val="28"/>
        </w:rPr>
      </w:pPr>
      <w:r w:rsidRPr="00C30B21">
        <w:rPr>
          <w:rFonts w:ascii="Times New Roman" w:hAnsi="Times New Roman" w:cs="Times New Roman"/>
          <w:b/>
          <w:sz w:val="28"/>
          <w:szCs w:val="28"/>
        </w:rPr>
        <w:t>GarageBand “Learn to Play” Classical Piano Lessons</w:t>
      </w:r>
    </w:p>
    <w:p w14:paraId="7DB03E72" w14:textId="6D589DA3" w:rsidR="00A9239D" w:rsidRPr="00A9239D" w:rsidRDefault="00A9239D" w:rsidP="00C30B21">
      <w:pPr>
        <w:jc w:val="center"/>
        <w:rPr>
          <w:rFonts w:ascii="Times New Roman" w:hAnsi="Times New Roman" w:cs="Times New Roman"/>
        </w:rPr>
      </w:pPr>
      <w:r w:rsidRPr="00A9239D">
        <w:rPr>
          <w:rFonts w:ascii="Times New Roman" w:hAnsi="Times New Roman" w:cs="Times New Roman"/>
        </w:rPr>
        <w:t>Freddi Rokaw, Purdue University</w:t>
      </w:r>
    </w:p>
    <w:p w14:paraId="6EAA896B" w14:textId="77777777" w:rsidR="00F10E42" w:rsidRPr="00F10E42" w:rsidRDefault="00F10E42" w:rsidP="00F10E42">
      <w:pPr>
        <w:rPr>
          <w:rFonts w:ascii="Times New Roman" w:hAnsi="Times New Roman" w:cs="Times New Roman"/>
        </w:rPr>
      </w:pPr>
    </w:p>
    <w:p w14:paraId="1F66B81F" w14:textId="77777777" w:rsidR="00F10E42" w:rsidRPr="00C30B21" w:rsidRDefault="00F10E42" w:rsidP="00C30B21">
      <w:pPr>
        <w:rPr>
          <w:rFonts w:ascii="Times New Roman" w:hAnsi="Times New Roman" w:cs="Times New Roman"/>
          <w:b/>
        </w:rPr>
      </w:pPr>
      <w:r w:rsidRPr="00C30B21">
        <w:rPr>
          <w:rFonts w:ascii="Times New Roman" w:hAnsi="Times New Roman" w:cs="Times New Roman"/>
          <w:b/>
        </w:rPr>
        <w:t>Overview</w:t>
      </w:r>
    </w:p>
    <w:p w14:paraId="42B25201" w14:textId="06237255" w:rsidR="00F10E42" w:rsidRPr="00F10E42" w:rsidRDefault="00F10E42" w:rsidP="00F10E42">
      <w:pPr>
        <w:rPr>
          <w:rFonts w:ascii="Times New Roman" w:hAnsi="Times New Roman" w:cs="Times New Roman"/>
        </w:rPr>
      </w:pPr>
      <w:r w:rsidRPr="00F10E42">
        <w:rPr>
          <w:rFonts w:ascii="Times New Roman" w:hAnsi="Times New Roman" w:cs="Times New Roman"/>
        </w:rPr>
        <w:t>Apple Inc. is a very successful and popular computer hardware and software company.  They have created a suite of native software for their desktop computers called “iLife” which is described as “digi</w:t>
      </w:r>
      <w:r w:rsidR="008E64E6">
        <w:rPr>
          <w:rFonts w:ascii="Times New Roman" w:hAnsi="Times New Roman" w:cs="Times New Roman"/>
        </w:rPr>
        <w:t>tal content creation” software</w:t>
      </w:r>
      <w:r w:rsidR="00CC65BF">
        <w:rPr>
          <w:rFonts w:ascii="Times New Roman" w:hAnsi="Times New Roman" w:cs="Times New Roman"/>
        </w:rPr>
        <w:t xml:space="preserve"> </w:t>
      </w:r>
      <w:sdt>
        <w:sdtPr>
          <w:rPr>
            <w:rFonts w:ascii="Times New Roman" w:hAnsi="Times New Roman" w:cs="Times New Roman"/>
          </w:rPr>
          <w:id w:val="250860860"/>
          <w:citation/>
        </w:sdtPr>
        <w:sdtContent>
          <w:r w:rsidR="00CC65BF">
            <w:rPr>
              <w:rFonts w:ascii="Times New Roman" w:hAnsi="Times New Roman" w:cs="Times New Roman"/>
            </w:rPr>
            <w:fldChar w:fldCharType="begin"/>
          </w:r>
          <w:r w:rsidR="00CC65BF">
            <w:rPr>
              <w:rFonts w:ascii="Times New Roman" w:hAnsi="Times New Roman" w:cs="Times New Roman"/>
            </w:rPr>
            <w:instrText xml:space="preserve"> CITATION App12 \l 1033 </w:instrText>
          </w:r>
          <w:r w:rsidR="00CC65BF">
            <w:rPr>
              <w:rFonts w:ascii="Times New Roman" w:hAnsi="Times New Roman" w:cs="Times New Roman"/>
            </w:rPr>
            <w:fldChar w:fldCharType="separate"/>
          </w:r>
          <w:r w:rsidR="00CC65BF" w:rsidRPr="00CC65BF">
            <w:rPr>
              <w:rFonts w:ascii="Times New Roman" w:hAnsi="Times New Roman" w:cs="Times New Roman"/>
              <w:noProof/>
            </w:rPr>
            <w:t>(Apple, Inc., 2012)</w:t>
          </w:r>
          <w:r w:rsidR="00CC65BF">
            <w:rPr>
              <w:rFonts w:ascii="Times New Roman" w:hAnsi="Times New Roman" w:cs="Times New Roman"/>
            </w:rPr>
            <w:fldChar w:fldCharType="end"/>
          </w:r>
        </w:sdtContent>
      </w:sdt>
      <w:r w:rsidRPr="00F10E42">
        <w:rPr>
          <w:rFonts w:ascii="Times New Roman" w:hAnsi="Times New Roman" w:cs="Times New Roman"/>
        </w:rPr>
        <w:t xml:space="preserve">. </w:t>
      </w:r>
      <w:proofErr w:type="gramStart"/>
      <w:r w:rsidR="007218CB">
        <w:rPr>
          <w:rFonts w:ascii="Times New Roman" w:hAnsi="Times New Roman" w:cs="Times New Roman"/>
        </w:rPr>
        <w:t>iLife</w:t>
      </w:r>
      <w:proofErr w:type="gramEnd"/>
      <w:r w:rsidR="007218CB">
        <w:rPr>
          <w:rFonts w:ascii="Times New Roman" w:hAnsi="Times New Roman" w:cs="Times New Roman"/>
        </w:rPr>
        <w:t xml:space="preserve"> is a suite of software that includes iPhoto, iMovie and Garageband</w:t>
      </w:r>
      <w:r w:rsidRPr="00F10E42">
        <w:rPr>
          <w:rFonts w:ascii="Times New Roman" w:hAnsi="Times New Roman" w:cs="Times New Roman"/>
        </w:rPr>
        <w:t xml:space="preserve">.  </w:t>
      </w:r>
      <w:r w:rsidR="007218CB">
        <w:rPr>
          <w:rFonts w:ascii="Times New Roman" w:hAnsi="Times New Roman" w:cs="Times New Roman"/>
        </w:rPr>
        <w:t>This suite of software</w:t>
      </w:r>
      <w:r w:rsidRPr="00F10E42">
        <w:rPr>
          <w:rFonts w:ascii="Times New Roman" w:hAnsi="Times New Roman" w:cs="Times New Roman"/>
        </w:rPr>
        <w:t xml:space="preserve"> on Macs is free and </w:t>
      </w:r>
      <w:r w:rsidR="00A9239D">
        <w:rPr>
          <w:rFonts w:ascii="Times New Roman" w:hAnsi="Times New Roman" w:cs="Times New Roman"/>
        </w:rPr>
        <w:t xml:space="preserve">comes </w:t>
      </w:r>
      <w:r w:rsidRPr="00F10E42">
        <w:rPr>
          <w:rFonts w:ascii="Times New Roman" w:hAnsi="Times New Roman" w:cs="Times New Roman"/>
        </w:rPr>
        <w:t>pre-installed as basic software</w:t>
      </w:r>
      <w:r w:rsidR="007218CB">
        <w:rPr>
          <w:rFonts w:ascii="Times New Roman" w:hAnsi="Times New Roman" w:cs="Times New Roman"/>
        </w:rPr>
        <w:t xml:space="preserve"> on desktop Macs</w:t>
      </w:r>
      <w:r w:rsidRPr="00F10E42">
        <w:rPr>
          <w:rFonts w:ascii="Times New Roman" w:hAnsi="Times New Roman" w:cs="Times New Roman"/>
        </w:rPr>
        <w:t xml:space="preserve">. Garageband’s music creation software can be used on Apple desktop computers, laptops, iPads, iPhones and the iPod touch. This evaluation will focus specifically on the 2011 desktop version of Garageband. </w:t>
      </w:r>
    </w:p>
    <w:p w14:paraId="4E00DAE9" w14:textId="77777777" w:rsidR="00F10E42" w:rsidRPr="00F10E42" w:rsidRDefault="00F10E42" w:rsidP="00F10E42">
      <w:pPr>
        <w:rPr>
          <w:rFonts w:ascii="Times New Roman" w:hAnsi="Times New Roman" w:cs="Times New Roman"/>
        </w:rPr>
      </w:pPr>
    </w:p>
    <w:p w14:paraId="11DB01BA" w14:textId="77777777" w:rsidR="00F10E42" w:rsidRPr="00C30B21" w:rsidRDefault="00F10E42" w:rsidP="00C30B21">
      <w:pPr>
        <w:rPr>
          <w:rFonts w:ascii="Times New Roman" w:hAnsi="Times New Roman" w:cs="Times New Roman"/>
          <w:b/>
        </w:rPr>
      </w:pPr>
      <w:r w:rsidRPr="00C30B21">
        <w:rPr>
          <w:rFonts w:ascii="Times New Roman" w:hAnsi="Times New Roman" w:cs="Times New Roman"/>
          <w:b/>
        </w:rPr>
        <w:t>Reasons for Evaluation</w:t>
      </w:r>
    </w:p>
    <w:p w14:paraId="19DDF153" w14:textId="77777777" w:rsidR="00F10E42" w:rsidRPr="00F10E42" w:rsidRDefault="00F10E42" w:rsidP="00F10E42">
      <w:pPr>
        <w:rPr>
          <w:rFonts w:ascii="Times New Roman" w:hAnsi="Times New Roman" w:cs="Times New Roman"/>
        </w:rPr>
      </w:pPr>
      <w:r w:rsidRPr="00F10E42">
        <w:rPr>
          <w:rFonts w:ascii="Times New Roman" w:hAnsi="Times New Roman" w:cs="Times New Roman"/>
        </w:rPr>
        <w:t xml:space="preserve">Garageband users generate songs; record, mix, master and share compositions; create ringtones, podcasts and movie soundtracks; and compose new repertoire from scratch.  </w:t>
      </w:r>
    </w:p>
    <w:p w14:paraId="727FABD4" w14:textId="77777777" w:rsidR="00F10E42" w:rsidRPr="00F10E42" w:rsidRDefault="00F10E42" w:rsidP="00F10E42">
      <w:pPr>
        <w:rPr>
          <w:rFonts w:ascii="Times New Roman" w:hAnsi="Times New Roman" w:cs="Times New Roman"/>
        </w:rPr>
      </w:pPr>
    </w:p>
    <w:p w14:paraId="26EFEA70" w14:textId="31547FEA" w:rsidR="00F10E42" w:rsidRPr="00F10E42" w:rsidRDefault="00F10E42" w:rsidP="00F10E42">
      <w:pPr>
        <w:rPr>
          <w:rFonts w:ascii="Times New Roman" w:hAnsi="Times New Roman" w:cs="Times New Roman"/>
        </w:rPr>
      </w:pPr>
      <w:r w:rsidRPr="00F10E42">
        <w:rPr>
          <w:rFonts w:ascii="Times New Roman" w:hAnsi="Times New Roman" w:cs="Times New Roman"/>
        </w:rPr>
        <w:t>A little known part of Garageband includes a wonderful component that provides music lessons, called “Learn How to Play.”  A user can learn how to play the guitar or piano by plugging in their instruments</w:t>
      </w:r>
      <w:r w:rsidR="00A9239D">
        <w:rPr>
          <w:rFonts w:ascii="Times New Roman" w:hAnsi="Times New Roman" w:cs="Times New Roman"/>
        </w:rPr>
        <w:t xml:space="preserve"> to their computer via</w:t>
      </w:r>
      <w:r w:rsidRPr="00F10E42">
        <w:rPr>
          <w:rFonts w:ascii="Times New Roman" w:hAnsi="Times New Roman" w:cs="Times New Roman"/>
        </w:rPr>
        <w:t xml:space="preserve"> USB cable or adapter and following along with pre-recorded lessons with a real instructor.  Unfortunately, most Apple users are not familiar with “Learn How to Play.”  Oftentimes a user may be quite intimidated by the depth, breadth and seemingly complex initial interface of Garageband and not pursue the software further to the lessons.  </w:t>
      </w:r>
    </w:p>
    <w:p w14:paraId="5D019F6E" w14:textId="77777777" w:rsidR="00F10E42" w:rsidRPr="00F10E42" w:rsidRDefault="00F10E42" w:rsidP="00F10E42">
      <w:pPr>
        <w:rPr>
          <w:rFonts w:ascii="Times New Roman" w:hAnsi="Times New Roman" w:cs="Times New Roman"/>
        </w:rPr>
      </w:pPr>
    </w:p>
    <w:p w14:paraId="224E2983" w14:textId="7F8EA534" w:rsidR="00F10E42" w:rsidRPr="00F10E42" w:rsidRDefault="00F10E42" w:rsidP="00F10E42">
      <w:pPr>
        <w:rPr>
          <w:rFonts w:ascii="Times New Roman" w:hAnsi="Times New Roman" w:cs="Times New Roman"/>
        </w:rPr>
      </w:pPr>
      <w:r w:rsidRPr="00F10E42">
        <w:rPr>
          <w:rFonts w:ascii="Times New Roman" w:hAnsi="Times New Roman" w:cs="Times New Roman"/>
        </w:rPr>
        <w:t>Meetings have been held with corporate stakeholders and a select group of Creative Trainers at Apple</w:t>
      </w:r>
      <w:r>
        <w:rPr>
          <w:rFonts w:ascii="Times New Roman" w:hAnsi="Times New Roman" w:cs="Times New Roman"/>
        </w:rPr>
        <w:t>.  These stakeholders have</w:t>
      </w:r>
      <w:r w:rsidRPr="00F10E42">
        <w:rPr>
          <w:rFonts w:ascii="Times New Roman" w:hAnsi="Times New Roman" w:cs="Times New Roman"/>
        </w:rPr>
        <w:t xml:space="preserve"> determine</w:t>
      </w:r>
      <w:r>
        <w:rPr>
          <w:rFonts w:ascii="Times New Roman" w:hAnsi="Times New Roman" w:cs="Times New Roman"/>
        </w:rPr>
        <w:t>d</w:t>
      </w:r>
      <w:r w:rsidRPr="00F10E42">
        <w:rPr>
          <w:rFonts w:ascii="Times New Roman" w:hAnsi="Times New Roman" w:cs="Times New Roman"/>
        </w:rPr>
        <w:t xml:space="preserve"> what learning objectives need to be </w:t>
      </w:r>
      <w:r>
        <w:rPr>
          <w:rFonts w:ascii="Times New Roman" w:hAnsi="Times New Roman" w:cs="Times New Roman"/>
        </w:rPr>
        <w:t>included in the evaluations</w:t>
      </w:r>
      <w:r w:rsidRPr="00F10E42">
        <w:rPr>
          <w:rFonts w:ascii="Times New Roman" w:hAnsi="Times New Roman" w:cs="Times New Roman"/>
        </w:rPr>
        <w:t xml:space="preserve"> </w:t>
      </w:r>
      <w:r>
        <w:rPr>
          <w:rFonts w:ascii="Times New Roman" w:hAnsi="Times New Roman" w:cs="Times New Roman"/>
        </w:rPr>
        <w:t>for determining the</w:t>
      </w:r>
      <w:r w:rsidRPr="00F10E42">
        <w:rPr>
          <w:rFonts w:ascii="Times New Roman" w:hAnsi="Times New Roman" w:cs="Times New Roman"/>
        </w:rPr>
        <w:t xml:space="preserve"> value of data collected in regard to the future of the software</w:t>
      </w:r>
      <w:r>
        <w:rPr>
          <w:rFonts w:ascii="Times New Roman" w:hAnsi="Times New Roman" w:cs="Times New Roman"/>
        </w:rPr>
        <w:t xml:space="preserve"> program</w:t>
      </w:r>
      <w:r w:rsidRPr="00F10E42">
        <w:rPr>
          <w:rFonts w:ascii="Times New Roman" w:hAnsi="Times New Roman" w:cs="Times New Roman"/>
        </w:rPr>
        <w:t xml:space="preserve">.  This evaluation will begin a process that will seek to determine whether Apple should continue to invest large quantities of money and labor to keep the program updated, make changes to the existing software, employ staff to maintain it’s usage or discontinue the “Learn How to Play” component of Garageband completely.  Kirkpatrick’s </w:t>
      </w:r>
      <w:sdt>
        <w:sdtPr>
          <w:rPr>
            <w:rFonts w:ascii="Times New Roman" w:hAnsi="Times New Roman" w:cs="Times New Roman"/>
          </w:rPr>
          <w:id w:val="-1864039623"/>
          <w:citation/>
        </w:sdtPr>
        <w:sdtContent>
          <w:r w:rsidR="00C30B21">
            <w:rPr>
              <w:rFonts w:ascii="Times New Roman" w:hAnsi="Times New Roman" w:cs="Times New Roman"/>
            </w:rPr>
            <w:fldChar w:fldCharType="begin"/>
          </w:r>
          <w:r w:rsidR="00C30B21">
            <w:rPr>
              <w:rFonts w:ascii="Times New Roman" w:hAnsi="Times New Roman" w:cs="Times New Roman"/>
            </w:rPr>
            <w:instrText xml:space="preserve"> CITATION Kir062 \l 1033 </w:instrText>
          </w:r>
          <w:r w:rsidR="00C30B21">
            <w:rPr>
              <w:rFonts w:ascii="Times New Roman" w:hAnsi="Times New Roman" w:cs="Times New Roman"/>
            </w:rPr>
            <w:fldChar w:fldCharType="separate"/>
          </w:r>
          <w:r w:rsidR="00C30B21" w:rsidRPr="00C30B21">
            <w:rPr>
              <w:rFonts w:ascii="Times New Roman" w:hAnsi="Times New Roman" w:cs="Times New Roman"/>
              <w:noProof/>
            </w:rPr>
            <w:t>(Kirkpatrick &amp; Kirkpatrick, Evaluating Training Programs, 2006)</w:t>
          </w:r>
          <w:r w:rsidR="00C30B21">
            <w:rPr>
              <w:rFonts w:ascii="Times New Roman" w:hAnsi="Times New Roman" w:cs="Times New Roman"/>
            </w:rPr>
            <w:fldChar w:fldCharType="end"/>
          </w:r>
        </w:sdtContent>
      </w:sdt>
      <w:r w:rsidR="00C30B21">
        <w:rPr>
          <w:rFonts w:ascii="Times New Roman" w:hAnsi="Times New Roman" w:cs="Times New Roman"/>
        </w:rPr>
        <w:t xml:space="preserve"> L</w:t>
      </w:r>
      <w:r w:rsidRPr="00F10E42">
        <w:rPr>
          <w:rFonts w:ascii="Times New Roman" w:hAnsi="Times New Roman" w:cs="Times New Roman"/>
        </w:rPr>
        <w:t xml:space="preserve">evel 1 and 2 stages of evaluation have been selected to determine the degree of customer satisfaction, usage level and learning value of the software. </w:t>
      </w:r>
    </w:p>
    <w:p w14:paraId="2B9B454E" w14:textId="77777777" w:rsidR="00F10E42" w:rsidRPr="00F10E42" w:rsidRDefault="00F10E42" w:rsidP="00F10E42">
      <w:pPr>
        <w:rPr>
          <w:rFonts w:ascii="Times New Roman" w:hAnsi="Times New Roman" w:cs="Times New Roman"/>
        </w:rPr>
      </w:pPr>
    </w:p>
    <w:p w14:paraId="7EBE9C72" w14:textId="77777777" w:rsidR="00F10E42" w:rsidRPr="00F10E42" w:rsidRDefault="00F10E42" w:rsidP="00F10E42">
      <w:pPr>
        <w:rPr>
          <w:rFonts w:ascii="Times New Roman" w:hAnsi="Times New Roman" w:cs="Times New Roman"/>
          <w:b/>
        </w:rPr>
      </w:pPr>
      <w:r w:rsidRPr="00F10E42">
        <w:rPr>
          <w:rFonts w:ascii="Times New Roman" w:hAnsi="Times New Roman" w:cs="Times New Roman"/>
          <w:b/>
        </w:rPr>
        <w:t>Description of the Program</w:t>
      </w:r>
    </w:p>
    <w:p w14:paraId="7184BCD1" w14:textId="514BECE2" w:rsidR="00F10E42" w:rsidRPr="00F10E42" w:rsidRDefault="00F10E42" w:rsidP="00F10E42">
      <w:pPr>
        <w:rPr>
          <w:rFonts w:ascii="Times New Roman" w:hAnsi="Times New Roman" w:cs="Times New Roman"/>
        </w:rPr>
      </w:pPr>
      <w:r w:rsidRPr="00F10E42">
        <w:rPr>
          <w:rFonts w:ascii="Times New Roman" w:hAnsi="Times New Roman" w:cs="Times New Roman"/>
        </w:rPr>
        <w:t>The “Learn How to Play” series is divided into three categories: guitar, piano and artist lessons.  The basic lessons for guitar and piano are free and downloadable from within the application itself.  In addition to the free basics for guitar and piano, a user can pay for and download artist lessons from accomplished musicians like Sting, Norah Jones, Sarah McLaughlin, and bands like Death Cab for Cutie and Rush for the guitar o</w:t>
      </w:r>
      <w:r w:rsidR="008E64E6">
        <w:rPr>
          <w:rFonts w:ascii="Times New Roman" w:hAnsi="Times New Roman" w:cs="Times New Roman"/>
        </w:rPr>
        <w:t>r piano.  Pleas</w:t>
      </w:r>
      <w:r w:rsidR="00C40E15">
        <w:rPr>
          <w:rFonts w:ascii="Times New Roman" w:hAnsi="Times New Roman" w:cs="Times New Roman"/>
        </w:rPr>
        <w:t xml:space="preserve">e see Appendix: </w:t>
      </w:r>
      <w:hyperlink w:anchor="Garageband%20Lesson%20Map%20showing%20Evaluation%20Modules" w:history="1">
        <w:r w:rsidR="00375DDF" w:rsidRPr="00C40E15">
          <w:rPr>
            <w:rStyle w:val="Hyperlink"/>
            <w:rFonts w:ascii="Times New Roman" w:hAnsi="Times New Roman" w:cs="Times New Roman"/>
          </w:rPr>
          <w:t>“Garageband Lesson Map Showing Evaluation Modules”</w:t>
        </w:r>
      </w:hyperlink>
      <w:r w:rsidR="00375DDF">
        <w:rPr>
          <w:rFonts w:ascii="Times New Roman" w:hAnsi="Times New Roman" w:cs="Times New Roman"/>
        </w:rPr>
        <w:t xml:space="preserve"> </w:t>
      </w:r>
      <w:r w:rsidRPr="00F10E42">
        <w:rPr>
          <w:rFonts w:ascii="Times New Roman" w:hAnsi="Times New Roman" w:cs="Times New Roman"/>
        </w:rPr>
        <w:t>for a detailed map of software lessons.</w:t>
      </w:r>
    </w:p>
    <w:p w14:paraId="0C4CA46D" w14:textId="77777777" w:rsidR="00F10E42" w:rsidRPr="00F10E42" w:rsidRDefault="00F10E42" w:rsidP="00F10E42">
      <w:pPr>
        <w:rPr>
          <w:rFonts w:ascii="Times New Roman" w:hAnsi="Times New Roman" w:cs="Times New Roman"/>
        </w:rPr>
      </w:pPr>
    </w:p>
    <w:p w14:paraId="734C9EDE" w14:textId="77777777" w:rsidR="00F10E42" w:rsidRPr="00F10E42" w:rsidRDefault="00F10E42" w:rsidP="00F10E42">
      <w:pPr>
        <w:rPr>
          <w:rFonts w:ascii="Times New Roman" w:hAnsi="Times New Roman" w:cs="Times New Roman"/>
        </w:rPr>
      </w:pPr>
      <w:r w:rsidRPr="00F10E42">
        <w:rPr>
          <w:rFonts w:ascii="Times New Roman" w:hAnsi="Times New Roman" w:cs="Times New Roman"/>
        </w:rPr>
        <w:lastRenderedPageBreak/>
        <w:t xml:space="preserve">This evaluation will concentrate on two of the four free classical piano lessons: Mozart’s Minuet in F Major and Bach’s Musette in G Major.   Within each of the four Classical Piano lessons, there are three areas to explore: (1) Learn; (2) Practice; and (3) Play.  </w:t>
      </w:r>
    </w:p>
    <w:p w14:paraId="5D77B078" w14:textId="77777777" w:rsidR="00F10E42" w:rsidRPr="00F10E42" w:rsidRDefault="00F10E42" w:rsidP="00F10E42">
      <w:pPr>
        <w:rPr>
          <w:rFonts w:ascii="Times New Roman" w:hAnsi="Times New Roman" w:cs="Times New Roman"/>
        </w:rPr>
      </w:pPr>
    </w:p>
    <w:p w14:paraId="53B9D551" w14:textId="4CB5948F" w:rsidR="00F10E42" w:rsidRPr="00F10E42" w:rsidRDefault="00F10E42" w:rsidP="00F10E42">
      <w:pPr>
        <w:rPr>
          <w:rFonts w:ascii="Times New Roman" w:hAnsi="Times New Roman" w:cs="Times New Roman"/>
        </w:rPr>
      </w:pPr>
      <w:r w:rsidRPr="00F10E42">
        <w:rPr>
          <w:rFonts w:ascii="Times New Roman" w:hAnsi="Times New Roman" w:cs="Times New Roman"/>
        </w:rPr>
        <w:t>In the “</w:t>
      </w:r>
      <w:r w:rsidRPr="00260D2F">
        <w:rPr>
          <w:rFonts w:ascii="Times New Roman" w:hAnsi="Times New Roman" w:cs="Times New Roman"/>
          <w:i/>
        </w:rPr>
        <w:t>Learn</w:t>
      </w:r>
      <w:r w:rsidRPr="00F10E42">
        <w:rPr>
          <w:rFonts w:ascii="Times New Roman" w:hAnsi="Times New Roman" w:cs="Times New Roman"/>
        </w:rPr>
        <w:t xml:space="preserve">” section of the lesson, the instructor begins </w:t>
      </w:r>
      <w:r>
        <w:rPr>
          <w:rFonts w:ascii="Times New Roman" w:hAnsi="Times New Roman" w:cs="Times New Roman"/>
        </w:rPr>
        <w:t>by introducing himself,</w:t>
      </w:r>
      <w:r w:rsidRPr="00F10E42">
        <w:rPr>
          <w:rFonts w:ascii="Times New Roman" w:hAnsi="Times New Roman" w:cs="Times New Roman"/>
        </w:rPr>
        <w:t xml:space="preserve"> and </w:t>
      </w:r>
      <w:r w:rsidR="00260D2F">
        <w:rPr>
          <w:rFonts w:ascii="Times New Roman" w:hAnsi="Times New Roman" w:cs="Times New Roman"/>
        </w:rPr>
        <w:t>giving</w:t>
      </w:r>
      <w:r w:rsidRPr="00F10E42">
        <w:rPr>
          <w:rFonts w:ascii="Times New Roman" w:hAnsi="Times New Roman" w:cs="Times New Roman"/>
        </w:rPr>
        <w:t xml:space="preserve"> an overview of the lesson.  Following the introduction, the instructor sets the expectations for the course (including specifying pre-requisites), explains the background and history of the composer and the composition</w:t>
      </w:r>
      <w:r w:rsidR="00E53DB0">
        <w:rPr>
          <w:rFonts w:ascii="Times New Roman" w:hAnsi="Times New Roman" w:cs="Times New Roman"/>
        </w:rPr>
        <w:t>,</w:t>
      </w:r>
      <w:r w:rsidRPr="00F10E42">
        <w:rPr>
          <w:rFonts w:ascii="Times New Roman" w:hAnsi="Times New Roman" w:cs="Times New Roman"/>
        </w:rPr>
        <w:t xml:space="preserve"> and then launches into the lesson which breaks down the techniques, elements and methods for mastering that specific piece of music.  Cues are aural and visual.  Visual cues </w:t>
      </w:r>
      <w:r>
        <w:rPr>
          <w:rFonts w:ascii="Times New Roman" w:hAnsi="Times New Roman" w:cs="Times New Roman"/>
        </w:rPr>
        <w:t>range from</w:t>
      </w:r>
      <w:r w:rsidRPr="00F10E42">
        <w:rPr>
          <w:rFonts w:ascii="Times New Roman" w:hAnsi="Times New Roman" w:cs="Times New Roman"/>
        </w:rPr>
        <w:t xml:space="preserve"> watching a video of the instructor, showing fingerings on a keyboard</w:t>
      </w:r>
      <w:r w:rsidR="00E53DB0">
        <w:rPr>
          <w:rFonts w:ascii="Times New Roman" w:hAnsi="Times New Roman" w:cs="Times New Roman"/>
        </w:rPr>
        <w:t>,</w:t>
      </w:r>
      <w:r w:rsidRPr="00F10E42">
        <w:rPr>
          <w:rFonts w:ascii="Times New Roman" w:hAnsi="Times New Roman" w:cs="Times New Roman"/>
        </w:rPr>
        <w:t xml:space="preserve"> and watching the musical notation scroll by in real time.  Lessons can be paused or made slower at any time.  Users can look up terminology in a glossary, practice a section, and navigate backward or forward within the lesson.  There are onscreen controls to adjust tempo/speed, change the volume mix and skip to different lessons. </w:t>
      </w:r>
    </w:p>
    <w:p w14:paraId="1B396995" w14:textId="77777777" w:rsidR="00F10E42" w:rsidRPr="00F10E42" w:rsidRDefault="00F10E42" w:rsidP="00F10E42">
      <w:pPr>
        <w:rPr>
          <w:rFonts w:ascii="Times New Roman" w:hAnsi="Times New Roman" w:cs="Times New Roman"/>
        </w:rPr>
      </w:pPr>
    </w:p>
    <w:p w14:paraId="049434DA" w14:textId="41BD1E57" w:rsidR="00F10E42" w:rsidRPr="00F10E42" w:rsidRDefault="00F10E42" w:rsidP="00F10E42">
      <w:pPr>
        <w:rPr>
          <w:rFonts w:ascii="Times New Roman" w:hAnsi="Times New Roman" w:cs="Times New Roman"/>
        </w:rPr>
      </w:pPr>
      <w:r w:rsidRPr="00F10E42">
        <w:rPr>
          <w:rFonts w:ascii="Times New Roman" w:hAnsi="Times New Roman" w:cs="Times New Roman"/>
        </w:rPr>
        <w:t>The “</w:t>
      </w:r>
      <w:r w:rsidRPr="00260D2F">
        <w:rPr>
          <w:rFonts w:ascii="Times New Roman" w:hAnsi="Times New Roman" w:cs="Times New Roman"/>
          <w:i/>
        </w:rPr>
        <w:t>Practice</w:t>
      </w:r>
      <w:r w:rsidRPr="00F10E42">
        <w:rPr>
          <w:rFonts w:ascii="Times New Roman" w:hAnsi="Times New Roman" w:cs="Times New Roman"/>
        </w:rPr>
        <w:t>” area of the lesson allows the user to rehearse what they have learned in the lesson at any time during their session</w:t>
      </w:r>
      <w:r w:rsidR="00E53DB0">
        <w:rPr>
          <w:rFonts w:ascii="Times New Roman" w:hAnsi="Times New Roman" w:cs="Times New Roman"/>
        </w:rPr>
        <w:t xml:space="preserve"> or after completing the entire lesson</w:t>
      </w:r>
      <w:r w:rsidRPr="00F10E42">
        <w:rPr>
          <w:rFonts w:ascii="Times New Roman" w:hAnsi="Times New Roman" w:cs="Times New Roman"/>
        </w:rPr>
        <w:t xml:space="preserve">.   Visual cues are given concurrently in the form of keyboard fingerings, musical notation and two simultaneous camera angles on the instructor playing the piece.  Aural cues are given </w:t>
      </w:r>
      <w:r w:rsidR="00E53DB0">
        <w:rPr>
          <w:rFonts w:ascii="Times New Roman" w:hAnsi="Times New Roman" w:cs="Times New Roman"/>
        </w:rPr>
        <w:t xml:space="preserve">through computer speakers of </w:t>
      </w:r>
      <w:r w:rsidRPr="00F10E42">
        <w:rPr>
          <w:rFonts w:ascii="Times New Roman" w:hAnsi="Times New Roman" w:cs="Times New Roman"/>
        </w:rPr>
        <w:t>the user’s keyboard and the instructor’s playing.</w:t>
      </w:r>
    </w:p>
    <w:p w14:paraId="44BC39C1" w14:textId="77777777" w:rsidR="00F10E42" w:rsidRPr="00F10E42" w:rsidRDefault="00F10E42" w:rsidP="00F10E42">
      <w:pPr>
        <w:rPr>
          <w:rFonts w:ascii="Times New Roman" w:hAnsi="Times New Roman" w:cs="Times New Roman"/>
        </w:rPr>
      </w:pPr>
    </w:p>
    <w:p w14:paraId="0400818D" w14:textId="77777777" w:rsidR="00F10E42" w:rsidRPr="00F10E42" w:rsidRDefault="00F10E42" w:rsidP="00F10E42">
      <w:pPr>
        <w:rPr>
          <w:rFonts w:ascii="Times New Roman" w:hAnsi="Times New Roman" w:cs="Times New Roman"/>
        </w:rPr>
      </w:pPr>
      <w:r w:rsidRPr="00F10E42">
        <w:rPr>
          <w:rFonts w:ascii="Times New Roman" w:hAnsi="Times New Roman" w:cs="Times New Roman"/>
        </w:rPr>
        <w:t>The “</w:t>
      </w:r>
      <w:r w:rsidRPr="00260D2F">
        <w:rPr>
          <w:rFonts w:ascii="Times New Roman" w:hAnsi="Times New Roman" w:cs="Times New Roman"/>
          <w:i/>
        </w:rPr>
        <w:t>Play</w:t>
      </w:r>
      <w:r w:rsidRPr="00F10E42">
        <w:rPr>
          <w:rFonts w:ascii="Times New Roman" w:hAnsi="Times New Roman" w:cs="Times New Roman"/>
        </w:rPr>
        <w:t>” area of the lesson allows the user to perform the piece of music freely with their own interpretation while being accompanied by an orchestra.  Tempo of the performance and volume levels may be adjusted for each component of</w:t>
      </w:r>
      <w:r w:rsidR="00260D2F">
        <w:rPr>
          <w:rFonts w:ascii="Times New Roman" w:hAnsi="Times New Roman" w:cs="Times New Roman"/>
        </w:rPr>
        <w:t xml:space="preserve"> the user’s performance.  Using the “record button” in t</w:t>
      </w:r>
      <w:r w:rsidRPr="00F10E42">
        <w:rPr>
          <w:rFonts w:ascii="Times New Roman" w:hAnsi="Times New Roman" w:cs="Times New Roman"/>
        </w:rPr>
        <w:t xml:space="preserve">he “How Did I Play” </w:t>
      </w:r>
      <w:r w:rsidR="00260D2F">
        <w:rPr>
          <w:rFonts w:ascii="Times New Roman" w:hAnsi="Times New Roman" w:cs="Times New Roman"/>
        </w:rPr>
        <w:t>section will</w:t>
      </w:r>
      <w:r w:rsidRPr="00F10E42">
        <w:rPr>
          <w:rFonts w:ascii="Times New Roman" w:hAnsi="Times New Roman" w:cs="Times New Roman"/>
        </w:rPr>
        <w:t xml:space="preserve"> save the user’s performance.  This allows for immediate feedback by using visual cues such as color to show which notes were played correctly (green) or incorrectly (red), real</w:t>
      </w:r>
      <w:r w:rsidR="00260D2F">
        <w:rPr>
          <w:rFonts w:ascii="Times New Roman" w:hAnsi="Times New Roman" w:cs="Times New Roman"/>
        </w:rPr>
        <w:t>-</w:t>
      </w:r>
      <w:r w:rsidRPr="00F10E42">
        <w:rPr>
          <w:rFonts w:ascii="Times New Roman" w:hAnsi="Times New Roman" w:cs="Times New Roman"/>
        </w:rPr>
        <w:t>time audio, and an overall percentage rate of success/failure.  Practice can be recorded repeatedly to compare improvement from one attempt to the next.</w:t>
      </w:r>
    </w:p>
    <w:p w14:paraId="2276A8EF" w14:textId="77777777" w:rsidR="00F10E42" w:rsidRPr="00F10E42" w:rsidRDefault="00F10E42" w:rsidP="00F10E42">
      <w:pPr>
        <w:rPr>
          <w:rFonts w:ascii="Times New Roman" w:hAnsi="Times New Roman" w:cs="Times New Roman"/>
        </w:rPr>
      </w:pPr>
    </w:p>
    <w:p w14:paraId="3D3BA0D5" w14:textId="77777777" w:rsidR="00F10E42" w:rsidRPr="00260D2F" w:rsidRDefault="00F10E42" w:rsidP="00F10E42">
      <w:pPr>
        <w:rPr>
          <w:rFonts w:ascii="Times New Roman" w:hAnsi="Times New Roman" w:cs="Times New Roman"/>
          <w:b/>
        </w:rPr>
      </w:pPr>
      <w:r w:rsidRPr="00260D2F">
        <w:rPr>
          <w:rFonts w:ascii="Times New Roman" w:hAnsi="Times New Roman" w:cs="Times New Roman"/>
          <w:b/>
        </w:rPr>
        <w:t>Audience and Context</w:t>
      </w:r>
    </w:p>
    <w:p w14:paraId="3395D436" w14:textId="15E6058C" w:rsidR="00F10E42" w:rsidRPr="00F10E42" w:rsidRDefault="00F10E42" w:rsidP="00F10E42">
      <w:pPr>
        <w:rPr>
          <w:rFonts w:ascii="Times New Roman" w:hAnsi="Times New Roman" w:cs="Times New Roman"/>
        </w:rPr>
      </w:pPr>
      <w:r w:rsidRPr="00F10E42">
        <w:rPr>
          <w:rFonts w:ascii="Times New Roman" w:hAnsi="Times New Roman" w:cs="Times New Roman"/>
        </w:rPr>
        <w:t xml:space="preserve">Garageband users range in age from 10 to 90+.  In this case study, learners will be using these music lessons to learn a new skill </w:t>
      </w:r>
      <w:r w:rsidR="00E53DB0">
        <w:rPr>
          <w:rFonts w:ascii="Times New Roman" w:hAnsi="Times New Roman" w:cs="Times New Roman"/>
        </w:rPr>
        <w:t xml:space="preserve">or improve a current skill </w:t>
      </w:r>
      <w:r w:rsidRPr="00F10E42">
        <w:rPr>
          <w:rFonts w:ascii="Times New Roman" w:hAnsi="Times New Roman" w:cs="Times New Roman"/>
        </w:rPr>
        <w:t xml:space="preserve">for performing music - specifically Mozart’s Minuet and/or Bach’s Musette.  Garageband has many accessibility features that allow people with disabilities to use the software easily.  Users with previous experience, as well as new users, will learn at their own pace at home or in an Apple retail store while participating in workshops or One-to-One training sessions with a Creative Trainer.  There are </w:t>
      </w:r>
      <w:r w:rsidR="00E53DB0">
        <w:rPr>
          <w:rFonts w:ascii="Times New Roman" w:hAnsi="Times New Roman" w:cs="Times New Roman"/>
        </w:rPr>
        <w:t>majority of people</w:t>
      </w:r>
      <w:r w:rsidRPr="00F10E42">
        <w:rPr>
          <w:rFonts w:ascii="Times New Roman" w:hAnsi="Times New Roman" w:cs="Times New Roman"/>
        </w:rPr>
        <w:t xml:space="preserve"> in the population have never used the software before</w:t>
      </w:r>
      <w:r w:rsidR="00E53DB0">
        <w:rPr>
          <w:rFonts w:ascii="Times New Roman" w:hAnsi="Times New Roman" w:cs="Times New Roman"/>
        </w:rPr>
        <w:t>.</w:t>
      </w:r>
      <w:r w:rsidRPr="00F10E42">
        <w:rPr>
          <w:rFonts w:ascii="Times New Roman" w:hAnsi="Times New Roman" w:cs="Times New Roman"/>
        </w:rPr>
        <w:t xml:space="preserve"> </w:t>
      </w:r>
    </w:p>
    <w:p w14:paraId="15FAE460" w14:textId="77777777" w:rsidR="00F10E42" w:rsidRPr="00F10E42" w:rsidRDefault="00F10E42" w:rsidP="00F10E42">
      <w:pPr>
        <w:rPr>
          <w:rFonts w:ascii="Times New Roman" w:hAnsi="Times New Roman" w:cs="Times New Roman"/>
        </w:rPr>
      </w:pPr>
    </w:p>
    <w:p w14:paraId="5517F8A9" w14:textId="77777777" w:rsidR="00F10E42" w:rsidRPr="00260D2F" w:rsidRDefault="00F10E42" w:rsidP="00F10E42">
      <w:pPr>
        <w:rPr>
          <w:rFonts w:ascii="Times New Roman" w:hAnsi="Times New Roman" w:cs="Times New Roman"/>
          <w:b/>
        </w:rPr>
      </w:pPr>
      <w:r w:rsidRPr="00260D2F">
        <w:rPr>
          <w:rFonts w:ascii="Times New Roman" w:hAnsi="Times New Roman" w:cs="Times New Roman"/>
          <w:b/>
        </w:rPr>
        <w:t xml:space="preserve">Procedures for Gathering Data </w:t>
      </w:r>
    </w:p>
    <w:p w14:paraId="13AB57AB" w14:textId="0E957AB2" w:rsidR="00F10E42" w:rsidRPr="00F10E42" w:rsidRDefault="00F10E42" w:rsidP="00F10E42">
      <w:pPr>
        <w:rPr>
          <w:rFonts w:ascii="Times New Roman" w:hAnsi="Times New Roman" w:cs="Times New Roman"/>
        </w:rPr>
      </w:pPr>
      <w:r w:rsidRPr="00F10E42">
        <w:rPr>
          <w:rFonts w:ascii="Times New Roman" w:hAnsi="Times New Roman" w:cs="Times New Roman"/>
        </w:rPr>
        <w:t xml:space="preserve">For users that choose to learn </w:t>
      </w:r>
      <w:r w:rsidR="00E53DB0">
        <w:rPr>
          <w:rFonts w:ascii="Times New Roman" w:hAnsi="Times New Roman" w:cs="Times New Roman"/>
        </w:rPr>
        <w:t xml:space="preserve">Garageband “Learn How to Play” </w:t>
      </w:r>
      <w:r w:rsidRPr="00F10E42">
        <w:rPr>
          <w:rFonts w:ascii="Times New Roman" w:hAnsi="Times New Roman" w:cs="Times New Roman"/>
        </w:rPr>
        <w:t xml:space="preserve">within the Apple retail store environment during a workshop or One-to-One session, </w:t>
      </w:r>
      <w:r w:rsidR="00260D2F" w:rsidRPr="00F10E42">
        <w:rPr>
          <w:rFonts w:ascii="Times New Roman" w:hAnsi="Times New Roman" w:cs="Times New Roman"/>
        </w:rPr>
        <w:t xml:space="preserve">Creative Trainers will </w:t>
      </w:r>
      <w:r w:rsidR="00260D2F">
        <w:rPr>
          <w:rFonts w:ascii="Times New Roman" w:hAnsi="Times New Roman" w:cs="Times New Roman"/>
        </w:rPr>
        <w:t>administer the</w:t>
      </w:r>
      <w:r w:rsidR="00260D2F" w:rsidRPr="00F10E42">
        <w:rPr>
          <w:rFonts w:ascii="Times New Roman" w:hAnsi="Times New Roman" w:cs="Times New Roman"/>
        </w:rPr>
        <w:t xml:space="preserve"> evaluation forms </w:t>
      </w:r>
      <w:r w:rsidR="00260D2F">
        <w:rPr>
          <w:rFonts w:ascii="Times New Roman" w:hAnsi="Times New Roman" w:cs="Times New Roman"/>
        </w:rPr>
        <w:t>during the</w:t>
      </w:r>
      <w:r w:rsidRPr="00F10E42">
        <w:rPr>
          <w:rFonts w:ascii="Times New Roman" w:hAnsi="Times New Roman" w:cs="Times New Roman"/>
        </w:rPr>
        <w:t xml:space="preserve"> lesson.  These instruments will be distri</w:t>
      </w:r>
      <w:r w:rsidR="00260D2F">
        <w:rPr>
          <w:rFonts w:ascii="Times New Roman" w:hAnsi="Times New Roman" w:cs="Times New Roman"/>
        </w:rPr>
        <w:t>buted and collected by Creative Trainers</w:t>
      </w:r>
      <w:r w:rsidRPr="00F10E42">
        <w:rPr>
          <w:rFonts w:ascii="Times New Roman" w:hAnsi="Times New Roman" w:cs="Times New Roman"/>
        </w:rPr>
        <w:t xml:space="preserve"> that have had specific training in the methods of administering the evaluations.  Surveys will be completed </w:t>
      </w:r>
      <w:r w:rsidR="00E53DB0">
        <w:rPr>
          <w:rFonts w:ascii="Times New Roman" w:hAnsi="Times New Roman" w:cs="Times New Roman"/>
        </w:rPr>
        <w:t xml:space="preserve">by the user </w:t>
      </w:r>
      <w:r w:rsidRPr="00F10E42">
        <w:rPr>
          <w:rFonts w:ascii="Times New Roman" w:hAnsi="Times New Roman" w:cs="Times New Roman"/>
        </w:rPr>
        <w:t>at the end of each 50 minute Garageband session, and before the customer books their next appointment to ensure a 100% completion rate.</w:t>
      </w:r>
    </w:p>
    <w:p w14:paraId="2F4F00A8" w14:textId="77777777" w:rsidR="00F10E42" w:rsidRPr="00F10E42" w:rsidRDefault="00F10E42" w:rsidP="00F10E42">
      <w:pPr>
        <w:rPr>
          <w:rFonts w:ascii="Times New Roman" w:hAnsi="Times New Roman" w:cs="Times New Roman"/>
        </w:rPr>
      </w:pPr>
    </w:p>
    <w:p w14:paraId="04D8F617" w14:textId="177D15F1" w:rsidR="00F10E42" w:rsidRPr="00F10E42" w:rsidRDefault="00F10E42" w:rsidP="00F10E42">
      <w:pPr>
        <w:rPr>
          <w:rFonts w:ascii="Times New Roman" w:hAnsi="Times New Roman" w:cs="Times New Roman"/>
        </w:rPr>
      </w:pPr>
      <w:r w:rsidRPr="00F10E42">
        <w:rPr>
          <w:rFonts w:ascii="Times New Roman" w:hAnsi="Times New Roman" w:cs="Times New Roman"/>
        </w:rPr>
        <w:t>Customers that participate in the One-to-One program have already established their motivation to learn, which makes them an excellent source for baseline data.   Part of a Creative</w:t>
      </w:r>
      <w:r w:rsidR="00260D2F">
        <w:rPr>
          <w:rFonts w:ascii="Times New Roman" w:hAnsi="Times New Roman" w:cs="Times New Roman"/>
        </w:rPr>
        <w:t xml:space="preserve"> Trainer</w:t>
      </w:r>
      <w:r w:rsidRPr="00F10E42">
        <w:rPr>
          <w:rFonts w:ascii="Times New Roman" w:hAnsi="Times New Roman" w:cs="Times New Roman"/>
        </w:rPr>
        <w:t xml:space="preserve">’s training is to find out what previous experience a customer has with the software. </w:t>
      </w:r>
      <w:r w:rsidR="00E53DB0">
        <w:rPr>
          <w:rFonts w:ascii="Times New Roman" w:hAnsi="Times New Roman" w:cs="Times New Roman"/>
        </w:rPr>
        <w:t xml:space="preserve"> </w:t>
      </w:r>
      <w:r w:rsidRPr="00F10E42">
        <w:rPr>
          <w:rFonts w:ascii="Times New Roman" w:hAnsi="Times New Roman" w:cs="Times New Roman"/>
        </w:rPr>
        <w:t xml:space="preserve">If the customer has no previous experience, they will mark the form as such in order to identify that their responses will be part of the control group. </w:t>
      </w:r>
    </w:p>
    <w:p w14:paraId="126587A8" w14:textId="77777777" w:rsidR="00F10E42" w:rsidRPr="00F10E42" w:rsidRDefault="00F10E42" w:rsidP="00F10E42">
      <w:pPr>
        <w:rPr>
          <w:rFonts w:ascii="Times New Roman" w:hAnsi="Times New Roman" w:cs="Times New Roman"/>
        </w:rPr>
      </w:pPr>
    </w:p>
    <w:p w14:paraId="5C11ED74" w14:textId="5DA05146" w:rsidR="00F10E42" w:rsidRPr="00F10E42" w:rsidRDefault="00F10E42" w:rsidP="00F10E42">
      <w:pPr>
        <w:rPr>
          <w:rFonts w:ascii="Times New Roman" w:hAnsi="Times New Roman" w:cs="Times New Roman"/>
        </w:rPr>
      </w:pPr>
      <w:r w:rsidRPr="00F10E42">
        <w:rPr>
          <w:rFonts w:ascii="Times New Roman" w:hAnsi="Times New Roman" w:cs="Times New Roman"/>
        </w:rPr>
        <w:t xml:space="preserve">Evaluation forms will also be built in to the end of the software itself for users that choose to learn at home, but will be voluntary.  These electronic surveys will be sent to Apple automatically.   Online evaluation instruments will also have a checkbox that asks whether the user has previous experience with Garageband.  If the answer is </w:t>
      </w:r>
      <w:r w:rsidR="00E53DB0">
        <w:rPr>
          <w:rFonts w:ascii="Times New Roman" w:hAnsi="Times New Roman" w:cs="Times New Roman"/>
        </w:rPr>
        <w:t>“</w:t>
      </w:r>
      <w:r w:rsidRPr="00F10E42">
        <w:rPr>
          <w:rFonts w:ascii="Times New Roman" w:hAnsi="Times New Roman" w:cs="Times New Roman"/>
        </w:rPr>
        <w:t>no</w:t>
      </w:r>
      <w:r w:rsidR="00E53DB0">
        <w:rPr>
          <w:rFonts w:ascii="Times New Roman" w:hAnsi="Times New Roman" w:cs="Times New Roman"/>
        </w:rPr>
        <w:t>”</w:t>
      </w:r>
      <w:r w:rsidR="00411C68">
        <w:rPr>
          <w:rFonts w:ascii="Times New Roman" w:hAnsi="Times New Roman" w:cs="Times New Roman"/>
        </w:rPr>
        <w:t>, the data from that form will be</w:t>
      </w:r>
      <w:r w:rsidRPr="00F10E42">
        <w:rPr>
          <w:rFonts w:ascii="Times New Roman" w:hAnsi="Times New Roman" w:cs="Times New Roman"/>
        </w:rPr>
        <w:t xml:space="preserve"> used for the control group.  Both evaluation instruments are identical and will be </w:t>
      </w:r>
      <w:r w:rsidR="00411C68">
        <w:rPr>
          <w:rFonts w:ascii="Times New Roman" w:hAnsi="Times New Roman" w:cs="Times New Roman"/>
        </w:rPr>
        <w:t xml:space="preserve">optionally </w:t>
      </w:r>
      <w:r w:rsidRPr="00F10E42">
        <w:rPr>
          <w:rFonts w:ascii="Times New Roman" w:hAnsi="Times New Roman" w:cs="Times New Roman"/>
        </w:rPr>
        <w:t>anonymous.</w:t>
      </w:r>
    </w:p>
    <w:p w14:paraId="36CF6889" w14:textId="77777777" w:rsidR="00F10E42" w:rsidRPr="00F10E42" w:rsidRDefault="00F10E42" w:rsidP="00F10E42">
      <w:pPr>
        <w:rPr>
          <w:rFonts w:ascii="Times New Roman" w:hAnsi="Times New Roman" w:cs="Times New Roman"/>
        </w:rPr>
      </w:pPr>
    </w:p>
    <w:p w14:paraId="4DEA311A" w14:textId="77777777" w:rsidR="00F10E42" w:rsidRPr="00260D2F" w:rsidRDefault="00F10E42" w:rsidP="00F10E42">
      <w:pPr>
        <w:rPr>
          <w:rFonts w:ascii="Times New Roman" w:hAnsi="Times New Roman" w:cs="Times New Roman"/>
          <w:b/>
        </w:rPr>
      </w:pPr>
      <w:r w:rsidRPr="00260D2F">
        <w:rPr>
          <w:rFonts w:ascii="Times New Roman" w:hAnsi="Times New Roman" w:cs="Times New Roman"/>
          <w:b/>
        </w:rPr>
        <w:t>Measurement Instruments</w:t>
      </w:r>
    </w:p>
    <w:p w14:paraId="2C6A8A6A" w14:textId="5083B1E2" w:rsidR="00F10E42" w:rsidRPr="00F10E42" w:rsidRDefault="00F10E42" w:rsidP="00F10E42">
      <w:pPr>
        <w:rPr>
          <w:rFonts w:ascii="Times New Roman" w:hAnsi="Times New Roman" w:cs="Times New Roman"/>
        </w:rPr>
      </w:pPr>
      <w:r w:rsidRPr="00C40E15">
        <w:rPr>
          <w:rFonts w:ascii="Times New Roman" w:hAnsi="Times New Roman" w:cs="Times New Roman"/>
          <w:i/>
        </w:rPr>
        <w:t>Level 1 - Reaction</w:t>
      </w:r>
      <w:r w:rsidR="00C40E15">
        <w:rPr>
          <w:rFonts w:ascii="Times New Roman" w:hAnsi="Times New Roman" w:cs="Times New Roman"/>
        </w:rPr>
        <w:t xml:space="preserve"> (see A</w:t>
      </w:r>
      <w:r w:rsidR="00C30B21">
        <w:rPr>
          <w:rFonts w:ascii="Times New Roman" w:hAnsi="Times New Roman" w:cs="Times New Roman"/>
        </w:rPr>
        <w:t>ppendix</w:t>
      </w:r>
      <w:r w:rsidR="00C40E15">
        <w:rPr>
          <w:rFonts w:ascii="Times New Roman" w:hAnsi="Times New Roman" w:cs="Times New Roman"/>
        </w:rPr>
        <w:t>:</w:t>
      </w:r>
      <w:r w:rsidR="00C30B21">
        <w:rPr>
          <w:rFonts w:ascii="Times New Roman" w:hAnsi="Times New Roman" w:cs="Times New Roman"/>
        </w:rPr>
        <w:t xml:space="preserve"> </w:t>
      </w:r>
      <w:hyperlink w:anchor="Level%201-%20Reaction%20Evaluation%20Sheet" w:history="1">
        <w:r w:rsidRPr="00C40E15">
          <w:rPr>
            <w:rStyle w:val="Hyperlink"/>
            <w:rFonts w:ascii="Times New Roman" w:hAnsi="Times New Roman" w:cs="Times New Roman"/>
          </w:rPr>
          <w:t>“Level 1: Reaction Evaluation Sheet”</w:t>
        </w:r>
      </w:hyperlink>
      <w:r w:rsidRPr="00F10E42">
        <w:rPr>
          <w:rFonts w:ascii="Times New Roman" w:hAnsi="Times New Roman" w:cs="Times New Roman"/>
        </w:rPr>
        <w:t xml:space="preserve">) </w:t>
      </w:r>
    </w:p>
    <w:p w14:paraId="0E4CC16E" w14:textId="77777777" w:rsidR="00F10E42" w:rsidRPr="00F10E42" w:rsidRDefault="00260D2F" w:rsidP="00F10E42">
      <w:pPr>
        <w:rPr>
          <w:rFonts w:ascii="Times New Roman" w:hAnsi="Times New Roman" w:cs="Times New Roman"/>
        </w:rPr>
      </w:pPr>
      <w:r w:rsidRPr="00F10E42">
        <w:rPr>
          <w:rFonts w:ascii="Times New Roman" w:hAnsi="Times New Roman" w:cs="Times New Roman"/>
        </w:rPr>
        <w:t>The evaluation team will collect responses from “Reaction Sheet” instruments</w:t>
      </w:r>
      <w:r w:rsidR="00F10E42" w:rsidRPr="00F10E42">
        <w:rPr>
          <w:rFonts w:ascii="Times New Roman" w:hAnsi="Times New Roman" w:cs="Times New Roman"/>
        </w:rPr>
        <w:t xml:space="preserve">.  Sections using Yes/No answers will carry a point value of 100 and 0 respectively.  Sections using Likert scales will determine the degree of satisfaction by using values as follows:  the 5 point Likert scale (100, 75, 50, 25 and 0 points for Strongly Agree to Strongly Disagree); 100 points for “Yes” and 0 points for “No” answers.   Assuming the response rate is 100%, the goal to justify the continuation of the program is to reach an overall level of 87%.  </w:t>
      </w:r>
    </w:p>
    <w:p w14:paraId="31A53FED" w14:textId="77777777" w:rsidR="00F10E42" w:rsidRPr="00F10E42" w:rsidRDefault="00F10E42" w:rsidP="00F10E42">
      <w:pPr>
        <w:rPr>
          <w:rFonts w:ascii="Times New Roman" w:hAnsi="Times New Roman" w:cs="Times New Roman"/>
        </w:rPr>
      </w:pPr>
    </w:p>
    <w:p w14:paraId="2B922BF5" w14:textId="20F44044" w:rsidR="00F10E42" w:rsidRPr="00F10E42" w:rsidRDefault="00F10E42" w:rsidP="00F10E42">
      <w:pPr>
        <w:rPr>
          <w:rFonts w:ascii="Times New Roman" w:hAnsi="Times New Roman" w:cs="Times New Roman"/>
        </w:rPr>
      </w:pPr>
      <w:r w:rsidRPr="00C40E15">
        <w:rPr>
          <w:rFonts w:ascii="Times New Roman" w:hAnsi="Times New Roman" w:cs="Times New Roman"/>
          <w:i/>
        </w:rPr>
        <w:t>Level 2 - L</w:t>
      </w:r>
      <w:r w:rsidR="00C40E15" w:rsidRPr="00C40E15">
        <w:rPr>
          <w:rFonts w:ascii="Times New Roman" w:hAnsi="Times New Roman" w:cs="Times New Roman"/>
          <w:i/>
        </w:rPr>
        <w:t>earning</w:t>
      </w:r>
      <w:r w:rsidR="00C40E15">
        <w:rPr>
          <w:rFonts w:ascii="Times New Roman" w:hAnsi="Times New Roman" w:cs="Times New Roman"/>
        </w:rPr>
        <w:t xml:space="preserve"> (see A</w:t>
      </w:r>
      <w:r w:rsidR="00C30B21">
        <w:rPr>
          <w:rFonts w:ascii="Times New Roman" w:hAnsi="Times New Roman" w:cs="Times New Roman"/>
        </w:rPr>
        <w:t>ppendix</w:t>
      </w:r>
      <w:r w:rsidR="00C40E15">
        <w:rPr>
          <w:rFonts w:ascii="Times New Roman" w:hAnsi="Times New Roman" w:cs="Times New Roman"/>
        </w:rPr>
        <w:t xml:space="preserve">: </w:t>
      </w:r>
      <w:hyperlink w:anchor="Level%202%20-%20Learning%20Evaluation%20Instrument" w:history="1">
        <w:r w:rsidRPr="00C40E15">
          <w:rPr>
            <w:rStyle w:val="Hyperlink"/>
            <w:rFonts w:ascii="Times New Roman" w:hAnsi="Times New Roman" w:cs="Times New Roman"/>
          </w:rPr>
          <w:t>“Level 2 - Learning Evaluation Sheet”</w:t>
        </w:r>
      </w:hyperlink>
      <w:r w:rsidRPr="00F10E42">
        <w:rPr>
          <w:rFonts w:ascii="Times New Roman" w:hAnsi="Times New Roman" w:cs="Times New Roman"/>
        </w:rPr>
        <w:t>)</w:t>
      </w:r>
    </w:p>
    <w:p w14:paraId="21AD2D13" w14:textId="6A5ACFF5" w:rsidR="00F10E42" w:rsidRPr="00F10E42" w:rsidRDefault="00F10E42" w:rsidP="00F10E42">
      <w:pPr>
        <w:rPr>
          <w:rFonts w:ascii="Times New Roman" w:hAnsi="Times New Roman" w:cs="Times New Roman"/>
        </w:rPr>
      </w:pPr>
      <w:r w:rsidRPr="00F10E42">
        <w:rPr>
          <w:rFonts w:ascii="Times New Roman" w:hAnsi="Times New Roman" w:cs="Times New Roman"/>
        </w:rPr>
        <w:t xml:space="preserve">Because Garageband is a commercial product and users may be paying customers, questions are general and few to assure timeliness and motivation to respond.  </w:t>
      </w:r>
      <w:r w:rsidR="00411C68">
        <w:rPr>
          <w:rFonts w:ascii="Times New Roman" w:hAnsi="Times New Roman" w:cs="Times New Roman"/>
        </w:rPr>
        <w:t xml:space="preserve">In addition, questions will refer to general musical terms and methods that are referred to in all lessons, so that separate questionnaires will not be necessary for each lesson.  </w:t>
      </w:r>
      <w:r w:rsidRPr="00F10E42">
        <w:rPr>
          <w:rFonts w:ascii="Times New Roman" w:hAnsi="Times New Roman" w:cs="Times New Roman"/>
        </w:rPr>
        <w:t xml:space="preserve">Data from users with no previous experience will be separated to provide data for the control group.  To determine the degree of learning, responses from the learning evaluation sheets will be tallied and compared to those of the control group.  Rates will be calculated as follows:  Correct answers = 100%, incorrect/incomplete answers = 0%.  The program is considered a success if 80% of the respondents score 87% or higher on the ten given questions.  </w:t>
      </w:r>
      <w:r w:rsidR="00260D2F" w:rsidRPr="00F10E42">
        <w:rPr>
          <w:rFonts w:ascii="Times New Roman" w:hAnsi="Times New Roman" w:cs="Times New Roman"/>
        </w:rPr>
        <w:t xml:space="preserve">The evaluation team </w:t>
      </w:r>
      <w:r w:rsidR="00260D2F">
        <w:rPr>
          <w:rFonts w:ascii="Times New Roman" w:hAnsi="Times New Roman" w:cs="Times New Roman"/>
        </w:rPr>
        <w:t>will</w:t>
      </w:r>
      <w:r w:rsidR="00260D2F" w:rsidRPr="00F10E42">
        <w:rPr>
          <w:rFonts w:ascii="Times New Roman" w:hAnsi="Times New Roman" w:cs="Times New Roman"/>
        </w:rPr>
        <w:t xml:space="preserve"> </w:t>
      </w:r>
      <w:r w:rsidR="00260D2F">
        <w:rPr>
          <w:rFonts w:ascii="Times New Roman" w:hAnsi="Times New Roman" w:cs="Times New Roman"/>
        </w:rPr>
        <w:t xml:space="preserve">read narrative responses to </w:t>
      </w:r>
      <w:r w:rsidR="00260D2F" w:rsidRPr="00F10E42">
        <w:rPr>
          <w:rFonts w:ascii="Times New Roman" w:hAnsi="Times New Roman" w:cs="Times New Roman"/>
        </w:rPr>
        <w:t xml:space="preserve">determine </w:t>
      </w:r>
      <w:r w:rsidR="00260D2F">
        <w:rPr>
          <w:rFonts w:ascii="Times New Roman" w:hAnsi="Times New Roman" w:cs="Times New Roman"/>
        </w:rPr>
        <w:t>validity and value.</w:t>
      </w:r>
    </w:p>
    <w:p w14:paraId="0BA6E7EE" w14:textId="77777777" w:rsidR="00F10E42" w:rsidRPr="00F10E42" w:rsidRDefault="00F10E42" w:rsidP="00F10E42">
      <w:pPr>
        <w:rPr>
          <w:rFonts w:ascii="Times New Roman" w:hAnsi="Times New Roman" w:cs="Times New Roman"/>
        </w:rPr>
      </w:pPr>
    </w:p>
    <w:p w14:paraId="1D1C4784" w14:textId="77777777" w:rsidR="00F10E42" w:rsidRPr="00260D2F" w:rsidRDefault="00F10E42" w:rsidP="00F10E42">
      <w:pPr>
        <w:rPr>
          <w:rFonts w:ascii="Times New Roman" w:hAnsi="Times New Roman" w:cs="Times New Roman"/>
          <w:b/>
        </w:rPr>
      </w:pPr>
      <w:r w:rsidRPr="00260D2F">
        <w:rPr>
          <w:rFonts w:ascii="Times New Roman" w:hAnsi="Times New Roman" w:cs="Times New Roman"/>
          <w:b/>
        </w:rPr>
        <w:t xml:space="preserve">Results and Conclusion </w:t>
      </w:r>
    </w:p>
    <w:p w14:paraId="1FDC3470" w14:textId="636D9E19" w:rsidR="00260D2F" w:rsidRPr="00F10E42" w:rsidRDefault="00F10E42" w:rsidP="00F10E42">
      <w:pPr>
        <w:rPr>
          <w:rFonts w:ascii="Times New Roman" w:hAnsi="Times New Roman" w:cs="Times New Roman"/>
        </w:rPr>
      </w:pPr>
      <w:r w:rsidRPr="00F10E42">
        <w:rPr>
          <w:rFonts w:ascii="Times New Roman" w:hAnsi="Times New Roman" w:cs="Times New Roman"/>
        </w:rPr>
        <w:t>Depending upon the data results collected in Levels 1 and 2 evaluations, management decisions will be made as to whether further evaluations will be necessary to confirm the continuation of investment</w:t>
      </w:r>
      <w:r w:rsidR="00411C68">
        <w:rPr>
          <w:rFonts w:ascii="Times New Roman" w:hAnsi="Times New Roman" w:cs="Times New Roman"/>
        </w:rPr>
        <w:t xml:space="preserve"> into Garageband lessons.  If management</w:t>
      </w:r>
      <w:r w:rsidRPr="00F10E42">
        <w:rPr>
          <w:rFonts w:ascii="Times New Roman" w:hAnsi="Times New Roman" w:cs="Times New Roman"/>
        </w:rPr>
        <w:t xml:space="preserve"> decides to continue with revisions, further levels of evaluation will be </w:t>
      </w:r>
      <w:r w:rsidR="00411C68">
        <w:rPr>
          <w:rFonts w:ascii="Times New Roman" w:hAnsi="Times New Roman" w:cs="Times New Roman"/>
        </w:rPr>
        <w:t>necessary</w:t>
      </w:r>
      <w:r w:rsidRPr="00F10E42">
        <w:rPr>
          <w:rFonts w:ascii="Times New Roman" w:hAnsi="Times New Roman" w:cs="Times New Roman"/>
        </w:rPr>
        <w:t xml:space="preserve"> to determine what changes will need to </w:t>
      </w:r>
      <w:r w:rsidR="00411C68">
        <w:rPr>
          <w:rFonts w:ascii="Times New Roman" w:hAnsi="Times New Roman" w:cs="Times New Roman"/>
        </w:rPr>
        <w:t>be made to the program if needed</w:t>
      </w:r>
      <w:r w:rsidRPr="00F10E42">
        <w:rPr>
          <w:rFonts w:ascii="Times New Roman" w:hAnsi="Times New Roman" w:cs="Times New Roman"/>
        </w:rPr>
        <w:t>.</w:t>
      </w:r>
    </w:p>
    <w:p w14:paraId="5DD46EB3" w14:textId="77777777" w:rsidR="00260D2F" w:rsidRDefault="00260D2F" w:rsidP="00F10E42">
      <w:pPr>
        <w:rPr>
          <w:rFonts w:ascii="Times New Roman" w:hAnsi="Times New Roman" w:cs="Times New Roman"/>
        </w:rPr>
        <w:sectPr w:rsidR="00260D2F" w:rsidSect="00123A1F">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pPr>
    </w:p>
    <w:p w14:paraId="39A7A3D7" w14:textId="77777777" w:rsidR="00F10E42" w:rsidRPr="00375DDF" w:rsidRDefault="00F10E42" w:rsidP="00DC2CF1">
      <w:pPr>
        <w:pStyle w:val="Heading2"/>
        <w:jc w:val="center"/>
        <w:rPr>
          <w:rFonts w:ascii="Times New Roman" w:hAnsi="Times New Roman" w:cs="Times New Roman"/>
          <w:color w:val="auto"/>
          <w:sz w:val="28"/>
          <w:szCs w:val="28"/>
        </w:rPr>
      </w:pPr>
      <w:r w:rsidRPr="00375DDF">
        <w:rPr>
          <w:rFonts w:ascii="Times New Roman" w:hAnsi="Times New Roman" w:cs="Times New Roman"/>
          <w:color w:val="auto"/>
          <w:sz w:val="28"/>
          <w:szCs w:val="28"/>
        </w:rPr>
        <w:t>Appendix</w:t>
      </w:r>
    </w:p>
    <w:p w14:paraId="6F454EA3" w14:textId="77777777" w:rsidR="00F10E42" w:rsidRPr="00F10E42" w:rsidRDefault="00F10E42" w:rsidP="00F10E42">
      <w:pPr>
        <w:rPr>
          <w:rFonts w:ascii="Times New Roman" w:hAnsi="Times New Roman" w:cs="Times New Roman"/>
        </w:rPr>
      </w:pPr>
    </w:p>
    <w:p w14:paraId="50E6B3C2" w14:textId="489268FE" w:rsidR="00F10E42" w:rsidRPr="00C40E15" w:rsidRDefault="00411C68" w:rsidP="00DC2CF1">
      <w:pPr>
        <w:pStyle w:val="Heading3"/>
        <w:rPr>
          <w:rFonts w:ascii="Times New Roman" w:hAnsi="Times New Roman" w:cs="Times New Roman"/>
          <w:b w:val="0"/>
          <w:color w:val="auto"/>
        </w:rPr>
      </w:pPr>
      <w:bookmarkStart w:id="0" w:name="_Figure_1.1:_Garageband"/>
      <w:bookmarkStart w:id="1" w:name="_Figure_1.1:_Garageband_1"/>
      <w:bookmarkEnd w:id="0"/>
      <w:bookmarkEnd w:id="1"/>
      <w:r>
        <w:rPr>
          <w:rFonts w:ascii="Times New Roman" w:hAnsi="Times New Roman" w:cs="Times New Roman"/>
          <w:b w:val="0"/>
          <w:color w:val="auto"/>
        </w:rPr>
        <w:t>Garageband Lesson Map S</w:t>
      </w:r>
      <w:r w:rsidR="00F10E42" w:rsidRPr="00C40E15">
        <w:rPr>
          <w:rFonts w:ascii="Times New Roman" w:hAnsi="Times New Roman" w:cs="Times New Roman"/>
          <w:b w:val="0"/>
          <w:color w:val="auto"/>
        </w:rPr>
        <w:t>howing Evaluation Modules</w:t>
      </w:r>
    </w:p>
    <w:p w14:paraId="3D8AECB9" w14:textId="77777777" w:rsidR="00F10E42" w:rsidRPr="00F10E42" w:rsidRDefault="00F10E42" w:rsidP="00F10E42">
      <w:pPr>
        <w:rPr>
          <w:rFonts w:ascii="Times New Roman" w:hAnsi="Times New Roman" w:cs="Times New Roman"/>
        </w:rPr>
      </w:pPr>
    </w:p>
    <w:p w14:paraId="15A8477B" w14:textId="77777777" w:rsidR="00F10E42" w:rsidRPr="00F10E42" w:rsidRDefault="00F10E42" w:rsidP="00F10E42">
      <w:pPr>
        <w:rPr>
          <w:rFonts w:ascii="Times New Roman" w:hAnsi="Times New Roman" w:cs="Times New Roman"/>
        </w:rPr>
      </w:pPr>
      <w:r w:rsidRPr="00F10E42">
        <w:rPr>
          <w:rFonts w:ascii="Times New Roman" w:hAnsi="Times New Roman" w:cs="Times New Roman"/>
          <w:noProof/>
        </w:rPr>
        <w:drawing>
          <wp:inline distT="0" distB="0" distL="0" distR="0" wp14:anchorId="1F06A2B8" wp14:editId="5C9D2E54">
            <wp:extent cx="5943600" cy="455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51680"/>
                    </a:xfrm>
                    <a:prstGeom prst="rect">
                      <a:avLst/>
                    </a:prstGeom>
                    <a:noFill/>
                    <a:ln>
                      <a:noFill/>
                    </a:ln>
                  </pic:spPr>
                </pic:pic>
              </a:graphicData>
            </a:graphic>
          </wp:inline>
        </w:drawing>
      </w:r>
    </w:p>
    <w:p w14:paraId="73CAFE17" w14:textId="77777777" w:rsidR="00F10E42" w:rsidRPr="00F10E42" w:rsidRDefault="00F10E42" w:rsidP="00F10E42">
      <w:pPr>
        <w:rPr>
          <w:rFonts w:ascii="Times New Roman" w:hAnsi="Times New Roman" w:cs="Times New Roman"/>
        </w:rPr>
      </w:pPr>
    </w:p>
    <w:p w14:paraId="4D82B257" w14:textId="77777777" w:rsidR="00F10E42" w:rsidRPr="00F10E42" w:rsidRDefault="00F10E42" w:rsidP="00F10E42">
      <w:pPr>
        <w:rPr>
          <w:rFonts w:ascii="Times New Roman" w:hAnsi="Times New Roman" w:cs="Times New Roman"/>
        </w:rPr>
      </w:pPr>
    </w:p>
    <w:p w14:paraId="2A00825B" w14:textId="77777777" w:rsidR="00F10E42" w:rsidRPr="00F10E42" w:rsidRDefault="00F10E42" w:rsidP="00F10E42">
      <w:pPr>
        <w:rPr>
          <w:rFonts w:ascii="Times New Roman" w:hAnsi="Times New Roman" w:cs="Times New Roman"/>
        </w:rPr>
      </w:pPr>
    </w:p>
    <w:p w14:paraId="7095B339" w14:textId="77777777" w:rsidR="00F10E42" w:rsidRPr="00F10E42" w:rsidRDefault="00F10E42" w:rsidP="00F10E42">
      <w:pPr>
        <w:rPr>
          <w:rFonts w:ascii="Times New Roman" w:hAnsi="Times New Roman" w:cs="Times New Roman"/>
        </w:rPr>
      </w:pPr>
    </w:p>
    <w:p w14:paraId="3A098D90" w14:textId="77777777" w:rsidR="00F10E42" w:rsidRPr="00F10E42" w:rsidRDefault="00F10E42" w:rsidP="00F10E42">
      <w:pPr>
        <w:rPr>
          <w:rFonts w:ascii="Times New Roman" w:hAnsi="Times New Roman" w:cs="Times New Roman"/>
        </w:rPr>
      </w:pPr>
    </w:p>
    <w:p w14:paraId="1B88B0E5" w14:textId="77777777" w:rsidR="00F10E42" w:rsidRPr="00F10E42" w:rsidRDefault="00F10E42" w:rsidP="00F10E42">
      <w:pPr>
        <w:rPr>
          <w:rFonts w:ascii="Times New Roman" w:hAnsi="Times New Roman" w:cs="Times New Roman"/>
        </w:rPr>
      </w:pPr>
    </w:p>
    <w:p w14:paraId="65F70407" w14:textId="77777777" w:rsidR="00F10E42" w:rsidRPr="00F10E42" w:rsidRDefault="00F10E42" w:rsidP="00F10E42">
      <w:pPr>
        <w:rPr>
          <w:rFonts w:ascii="Times New Roman" w:hAnsi="Times New Roman" w:cs="Times New Roman"/>
        </w:rPr>
      </w:pPr>
    </w:p>
    <w:p w14:paraId="50625B48" w14:textId="77777777" w:rsidR="00F10E42" w:rsidRDefault="00F10E42" w:rsidP="00F10E42">
      <w:pPr>
        <w:rPr>
          <w:rFonts w:ascii="Times New Roman" w:hAnsi="Times New Roman" w:cs="Times New Roman"/>
        </w:rPr>
      </w:pPr>
    </w:p>
    <w:p w14:paraId="6854B1B8" w14:textId="77777777" w:rsidR="00260D2F" w:rsidRDefault="00260D2F" w:rsidP="00F10E42">
      <w:pPr>
        <w:rPr>
          <w:rFonts w:ascii="Times New Roman" w:hAnsi="Times New Roman" w:cs="Times New Roman"/>
        </w:rPr>
      </w:pPr>
    </w:p>
    <w:p w14:paraId="1432D483" w14:textId="77777777" w:rsidR="00260D2F" w:rsidRDefault="00260D2F" w:rsidP="00F10E42">
      <w:pPr>
        <w:rPr>
          <w:rFonts w:ascii="Times New Roman" w:hAnsi="Times New Roman" w:cs="Times New Roman"/>
        </w:rPr>
      </w:pPr>
    </w:p>
    <w:p w14:paraId="7D0F51F2" w14:textId="77777777" w:rsidR="00260D2F" w:rsidRDefault="00260D2F" w:rsidP="00F10E42">
      <w:pPr>
        <w:rPr>
          <w:rFonts w:ascii="Times New Roman" w:hAnsi="Times New Roman" w:cs="Times New Roman"/>
        </w:rPr>
      </w:pPr>
    </w:p>
    <w:p w14:paraId="4FC79F22" w14:textId="77777777" w:rsidR="00260D2F" w:rsidRDefault="00260D2F" w:rsidP="00F10E42">
      <w:pPr>
        <w:rPr>
          <w:rFonts w:ascii="Times New Roman" w:hAnsi="Times New Roman" w:cs="Times New Roman"/>
        </w:rPr>
      </w:pPr>
    </w:p>
    <w:p w14:paraId="3830BCAF" w14:textId="77777777" w:rsidR="00260D2F" w:rsidRDefault="00260D2F" w:rsidP="00F10E42">
      <w:pPr>
        <w:rPr>
          <w:rFonts w:ascii="Times New Roman" w:hAnsi="Times New Roman" w:cs="Times New Roman"/>
        </w:rPr>
      </w:pPr>
    </w:p>
    <w:p w14:paraId="40C35D8A" w14:textId="77777777" w:rsidR="00260D2F" w:rsidRPr="00F10E42" w:rsidRDefault="00260D2F" w:rsidP="00F10E42">
      <w:pPr>
        <w:rPr>
          <w:rFonts w:ascii="Times New Roman" w:hAnsi="Times New Roman" w:cs="Times New Roman"/>
        </w:rPr>
      </w:pPr>
    </w:p>
    <w:p w14:paraId="21E85A6A" w14:textId="77777777" w:rsidR="00F10E42" w:rsidRPr="00F10E42" w:rsidRDefault="00F10E42" w:rsidP="00F10E42">
      <w:pPr>
        <w:rPr>
          <w:rFonts w:ascii="Times New Roman" w:hAnsi="Times New Roman" w:cs="Times New Roman"/>
        </w:rPr>
      </w:pPr>
    </w:p>
    <w:p w14:paraId="69E161D5" w14:textId="77777777" w:rsidR="00F10E42" w:rsidRPr="00F10E42" w:rsidRDefault="00F10E42" w:rsidP="00F10E42">
      <w:pPr>
        <w:rPr>
          <w:rFonts w:ascii="Times New Roman" w:hAnsi="Times New Roman" w:cs="Times New Roman"/>
        </w:rPr>
      </w:pPr>
    </w:p>
    <w:p w14:paraId="0673139B" w14:textId="6BD9328A" w:rsidR="00F10E42" w:rsidRPr="00C40E15" w:rsidRDefault="00F10E42" w:rsidP="00DC2CF1">
      <w:pPr>
        <w:pStyle w:val="Heading3"/>
        <w:rPr>
          <w:rFonts w:ascii="Times New Roman" w:hAnsi="Times New Roman" w:cs="Times New Roman"/>
          <w:b w:val="0"/>
          <w:color w:val="auto"/>
        </w:rPr>
      </w:pPr>
      <w:bookmarkStart w:id="2" w:name="_Figure_1.2:_Level"/>
      <w:bookmarkEnd w:id="2"/>
      <w:r w:rsidRPr="00C40E15">
        <w:rPr>
          <w:rFonts w:ascii="Times New Roman" w:hAnsi="Times New Roman" w:cs="Times New Roman"/>
          <w:b w:val="0"/>
          <w:color w:val="auto"/>
        </w:rPr>
        <w:t>Level 1- Reaction Evaluation Sheet</w:t>
      </w:r>
    </w:p>
    <w:p w14:paraId="07C3D204" w14:textId="77777777" w:rsidR="00F10E42" w:rsidRPr="00F10E42" w:rsidRDefault="00F10E42" w:rsidP="00F10E42">
      <w:pPr>
        <w:rPr>
          <w:rFonts w:ascii="Times New Roman" w:hAnsi="Times New Roman" w:cs="Times New Roman"/>
        </w:rPr>
      </w:pPr>
      <w:r w:rsidRPr="00F10E42">
        <w:rPr>
          <w:rFonts w:ascii="Times New Roman" w:hAnsi="Times New Roman" w:cs="Times New Roman"/>
          <w:noProof/>
        </w:rPr>
        <w:drawing>
          <wp:inline distT="0" distB="0" distL="0" distR="0" wp14:anchorId="15074348" wp14:editId="52ACD0CF">
            <wp:extent cx="5364480" cy="75590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4480" cy="7559040"/>
                    </a:xfrm>
                    <a:prstGeom prst="rect">
                      <a:avLst/>
                    </a:prstGeom>
                    <a:noFill/>
                    <a:ln>
                      <a:noFill/>
                    </a:ln>
                  </pic:spPr>
                </pic:pic>
              </a:graphicData>
            </a:graphic>
          </wp:inline>
        </w:drawing>
      </w:r>
    </w:p>
    <w:p w14:paraId="7E5C9979" w14:textId="77777777" w:rsidR="00F10E42" w:rsidRPr="00F10E42" w:rsidRDefault="00F10E42" w:rsidP="00F10E42">
      <w:pPr>
        <w:rPr>
          <w:rFonts w:ascii="Times New Roman" w:hAnsi="Times New Roman" w:cs="Times New Roman"/>
        </w:rPr>
      </w:pPr>
      <w:r w:rsidRPr="00F10E42">
        <w:rPr>
          <w:rFonts w:ascii="Times New Roman" w:hAnsi="Times New Roman" w:cs="Times New Roman"/>
          <w:noProof/>
        </w:rPr>
        <w:drawing>
          <wp:inline distT="0" distB="0" distL="0" distR="0" wp14:anchorId="4AD3831E" wp14:editId="2F5A01A6">
            <wp:extent cx="5811520" cy="8229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1520" cy="8229600"/>
                    </a:xfrm>
                    <a:prstGeom prst="rect">
                      <a:avLst/>
                    </a:prstGeom>
                    <a:noFill/>
                    <a:ln>
                      <a:noFill/>
                    </a:ln>
                  </pic:spPr>
                </pic:pic>
              </a:graphicData>
            </a:graphic>
          </wp:inline>
        </w:drawing>
      </w:r>
    </w:p>
    <w:p w14:paraId="4178B5BC" w14:textId="111394CC" w:rsidR="00F10E42" w:rsidRPr="00C40E15" w:rsidRDefault="00F10E42" w:rsidP="00DC2CF1">
      <w:pPr>
        <w:pStyle w:val="Heading3"/>
        <w:rPr>
          <w:rFonts w:ascii="Times New Roman" w:hAnsi="Times New Roman" w:cs="Times New Roman"/>
          <w:b w:val="0"/>
          <w:color w:val="auto"/>
        </w:rPr>
      </w:pPr>
      <w:bookmarkStart w:id="3" w:name="_Figure_1.3:_Level"/>
      <w:bookmarkEnd w:id="3"/>
      <w:r w:rsidRPr="00C40E15">
        <w:rPr>
          <w:rFonts w:ascii="Times New Roman" w:hAnsi="Times New Roman" w:cs="Times New Roman"/>
          <w:b w:val="0"/>
          <w:color w:val="auto"/>
        </w:rPr>
        <w:t>Level 2 - Learning Evaluation Instrument</w:t>
      </w:r>
    </w:p>
    <w:p w14:paraId="4EE0D406" w14:textId="77777777" w:rsidR="00F10E42" w:rsidRDefault="00F10E42" w:rsidP="00F10E42">
      <w:pPr>
        <w:rPr>
          <w:rFonts w:ascii="Times New Roman" w:hAnsi="Times New Roman" w:cs="Times New Roman"/>
        </w:rPr>
      </w:pPr>
      <w:r w:rsidRPr="00F10E42">
        <w:rPr>
          <w:rFonts w:ascii="Times New Roman" w:hAnsi="Times New Roman" w:cs="Times New Roman"/>
          <w:noProof/>
        </w:rPr>
        <w:drawing>
          <wp:inline distT="0" distB="0" distL="0" distR="0" wp14:anchorId="2AFDF86D" wp14:editId="32379CA4">
            <wp:extent cx="5844285" cy="777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4285" cy="7772400"/>
                    </a:xfrm>
                    <a:prstGeom prst="rect">
                      <a:avLst/>
                    </a:prstGeom>
                    <a:noFill/>
                    <a:ln>
                      <a:noFill/>
                    </a:ln>
                  </pic:spPr>
                </pic:pic>
              </a:graphicData>
            </a:graphic>
          </wp:inline>
        </w:drawing>
      </w:r>
    </w:p>
    <w:p w14:paraId="5D589094" w14:textId="77777777" w:rsidR="00375DDF" w:rsidRPr="00F10E42" w:rsidRDefault="00375DDF" w:rsidP="00F10E42">
      <w:pPr>
        <w:rPr>
          <w:rFonts w:ascii="Times New Roman" w:hAnsi="Times New Roman" w:cs="Times New Roman"/>
        </w:rPr>
      </w:pPr>
    </w:p>
    <w:sdt>
      <w:sdtPr>
        <w:id w:val="-1127849492"/>
        <w:docPartObj>
          <w:docPartGallery w:val="Bibliographies"/>
          <w:docPartUnique/>
        </w:docPartObj>
      </w:sdtPr>
      <w:sdtEndPr>
        <w:rPr>
          <w:b/>
          <w:bCs/>
        </w:rPr>
      </w:sdtEndPr>
      <w:sdtContent>
        <w:p w14:paraId="2232C525" w14:textId="77777777" w:rsidR="00F10E42" w:rsidRPr="00375DDF" w:rsidRDefault="00F10E42" w:rsidP="00375DDF">
          <w:pPr>
            <w:jc w:val="center"/>
            <w:rPr>
              <w:rFonts w:ascii="Times New Roman" w:hAnsi="Times New Roman" w:cs="Times New Roman"/>
              <w:b/>
              <w:sz w:val="28"/>
              <w:szCs w:val="28"/>
            </w:rPr>
          </w:pPr>
          <w:r w:rsidRPr="00375DDF">
            <w:rPr>
              <w:rFonts w:ascii="Times New Roman" w:hAnsi="Times New Roman" w:cs="Times New Roman"/>
              <w:b/>
              <w:sz w:val="28"/>
              <w:szCs w:val="28"/>
            </w:rPr>
            <w:t>References</w:t>
          </w:r>
        </w:p>
        <w:p w14:paraId="10C1E38D" w14:textId="77777777" w:rsidR="00260D2F" w:rsidRPr="00260D2F" w:rsidRDefault="00260D2F" w:rsidP="00260D2F"/>
        <w:p w14:paraId="64D5ABE5" w14:textId="77777777" w:rsidR="00225016" w:rsidRDefault="00F10E42" w:rsidP="00E1523E">
          <w:pPr>
            <w:pStyle w:val="Bibliography"/>
            <w:rPr>
              <w:rFonts w:ascii="Times New Roman" w:hAnsi="Times New Roman" w:cs="Times New Roman"/>
              <w:noProof/>
            </w:rPr>
          </w:pPr>
          <w:r w:rsidRPr="00F10E42">
            <w:rPr>
              <w:rFonts w:ascii="Times New Roman" w:hAnsi="Times New Roman" w:cs="Times New Roman"/>
            </w:rPr>
            <w:fldChar w:fldCharType="begin"/>
          </w:r>
          <w:r w:rsidRPr="00F10E42">
            <w:rPr>
              <w:rFonts w:ascii="Times New Roman" w:hAnsi="Times New Roman" w:cs="Times New Roman"/>
            </w:rPr>
            <w:instrText xml:space="preserve"> BIBLIOGRAPHY </w:instrText>
          </w:r>
          <w:r w:rsidRPr="00F10E42">
            <w:rPr>
              <w:rFonts w:ascii="Times New Roman" w:hAnsi="Times New Roman" w:cs="Times New Roman"/>
            </w:rPr>
            <w:fldChar w:fldCharType="separate"/>
          </w:r>
          <w:r w:rsidRPr="00F10E42">
            <w:rPr>
              <w:rFonts w:ascii="Times New Roman" w:hAnsi="Times New Roman" w:cs="Times New Roman"/>
              <w:noProof/>
            </w:rPr>
            <w:t xml:space="preserve">Apple, Inc. (2012). </w:t>
          </w:r>
          <w:r w:rsidRPr="00F10E42">
            <w:rPr>
              <w:rFonts w:ascii="Times New Roman" w:hAnsi="Times New Roman" w:cs="Times New Roman"/>
              <w:i/>
              <w:iCs/>
              <w:noProof/>
            </w:rPr>
            <w:t>iLife '11</w:t>
          </w:r>
          <w:r w:rsidRPr="00F10E42">
            <w:rPr>
              <w:rFonts w:ascii="Times New Roman" w:hAnsi="Times New Roman" w:cs="Times New Roman"/>
              <w:noProof/>
            </w:rPr>
            <w:t>. Ret</w:t>
          </w:r>
          <w:r w:rsidR="00225016">
            <w:rPr>
              <w:rFonts w:ascii="Times New Roman" w:hAnsi="Times New Roman" w:cs="Times New Roman"/>
              <w:noProof/>
            </w:rPr>
            <w:t xml:space="preserve">rieved September 26, 2012, from </w:t>
          </w:r>
        </w:p>
        <w:p w14:paraId="5730F863" w14:textId="743064A1" w:rsidR="00F10E42" w:rsidRDefault="007218CB" w:rsidP="00E1523E">
          <w:pPr>
            <w:pStyle w:val="Bibliography"/>
            <w:ind w:firstLine="720"/>
            <w:rPr>
              <w:rFonts w:ascii="Times New Roman" w:hAnsi="Times New Roman" w:cs="Times New Roman"/>
              <w:noProof/>
            </w:rPr>
          </w:pPr>
          <w:hyperlink r:id="rId16" w:history="1">
            <w:r w:rsidR="00375DDF" w:rsidRPr="00375DDF">
              <w:rPr>
                <w:rStyle w:val="Hyperlink"/>
                <w:rFonts w:ascii="Times New Roman" w:hAnsi="Times New Roman" w:cs="Times New Roman"/>
                <w:noProof/>
              </w:rPr>
              <w:t>http://www.apple.com/ilife/</w:t>
            </w:r>
          </w:hyperlink>
        </w:p>
        <w:p w14:paraId="03DBFD1B" w14:textId="77777777" w:rsidR="00375DDF" w:rsidRPr="00F10E42" w:rsidRDefault="00375DDF" w:rsidP="00411C68">
          <w:pPr>
            <w:spacing w:line="480" w:lineRule="auto"/>
            <w:ind w:firstLine="720"/>
          </w:pPr>
        </w:p>
        <w:p w14:paraId="0CB5E51B" w14:textId="36CECFE8" w:rsidR="00F10E42" w:rsidRDefault="00F10E42" w:rsidP="00E1523E">
          <w:pPr>
            <w:pStyle w:val="Bibliography"/>
            <w:rPr>
              <w:rFonts w:ascii="Times New Roman" w:hAnsi="Times New Roman" w:cs="Times New Roman"/>
              <w:noProof/>
            </w:rPr>
          </w:pPr>
          <w:r w:rsidRPr="00F10E42">
            <w:rPr>
              <w:rFonts w:ascii="Times New Roman" w:hAnsi="Times New Roman" w:cs="Times New Roman"/>
              <w:noProof/>
            </w:rPr>
            <w:t xml:space="preserve">Apple, Inc. (2012). </w:t>
          </w:r>
          <w:r w:rsidR="00225016">
            <w:rPr>
              <w:rFonts w:ascii="Times New Roman" w:hAnsi="Times New Roman" w:cs="Times New Roman"/>
              <w:i/>
              <w:iCs/>
              <w:noProof/>
            </w:rPr>
            <w:t>Learn to play m</w:t>
          </w:r>
          <w:r w:rsidRPr="00F10E42">
            <w:rPr>
              <w:rFonts w:ascii="Times New Roman" w:hAnsi="Times New Roman" w:cs="Times New Roman"/>
              <w:i/>
              <w:iCs/>
              <w:noProof/>
            </w:rPr>
            <w:t>usic</w:t>
          </w:r>
          <w:r w:rsidR="00225016">
            <w:rPr>
              <w:rFonts w:ascii="Times New Roman" w:hAnsi="Times New Roman" w:cs="Times New Roman"/>
              <w:noProof/>
            </w:rPr>
            <w:t>. Retrieved September 2012</w:t>
          </w:r>
          <w:r w:rsidRPr="00F10E42">
            <w:rPr>
              <w:rFonts w:ascii="Times New Roman" w:hAnsi="Times New Roman" w:cs="Times New Roman"/>
              <w:noProof/>
            </w:rPr>
            <w:t xml:space="preserve">, from </w:t>
          </w:r>
        </w:p>
        <w:p w14:paraId="3922E8F1" w14:textId="111FF802" w:rsidR="00F10E42" w:rsidRDefault="007218CB" w:rsidP="00E1523E">
          <w:pPr>
            <w:pStyle w:val="Bibliography"/>
            <w:ind w:firstLine="720"/>
            <w:rPr>
              <w:rFonts w:ascii="Times New Roman" w:hAnsi="Times New Roman" w:cs="Times New Roman"/>
              <w:noProof/>
            </w:rPr>
          </w:pPr>
          <w:hyperlink r:id="rId17" w:anchor="learn" w:history="1">
            <w:r w:rsidR="00375DDF" w:rsidRPr="00375DDF">
              <w:rPr>
                <w:rStyle w:val="Hyperlink"/>
                <w:rFonts w:ascii="Times New Roman" w:hAnsi="Times New Roman" w:cs="Times New Roman"/>
                <w:noProof/>
              </w:rPr>
              <w:t>http://www.apple.com/ilife/garageband/what-is.html - learn</w:t>
            </w:r>
          </w:hyperlink>
        </w:p>
        <w:p w14:paraId="0B4F3EDE" w14:textId="77777777" w:rsidR="00F10E42" w:rsidRPr="00F10E42" w:rsidRDefault="00F10E42" w:rsidP="00411C68">
          <w:pPr>
            <w:spacing w:line="480" w:lineRule="auto"/>
          </w:pPr>
        </w:p>
        <w:p w14:paraId="7A2B91E7" w14:textId="6068AEC6" w:rsidR="00F10E42" w:rsidRDefault="00F10E42" w:rsidP="00E1523E">
          <w:pPr>
            <w:pStyle w:val="Bibliography"/>
            <w:rPr>
              <w:rFonts w:ascii="Times New Roman" w:hAnsi="Times New Roman" w:cs="Times New Roman"/>
              <w:noProof/>
            </w:rPr>
          </w:pPr>
          <w:r w:rsidRPr="00F10E42">
            <w:rPr>
              <w:rFonts w:ascii="Times New Roman" w:hAnsi="Times New Roman" w:cs="Times New Roman"/>
              <w:noProof/>
            </w:rPr>
            <w:t xml:space="preserve">Apple, Inc. (2012). </w:t>
          </w:r>
          <w:r w:rsidR="00225016">
            <w:rPr>
              <w:rFonts w:ascii="Times New Roman" w:hAnsi="Times New Roman" w:cs="Times New Roman"/>
              <w:i/>
              <w:iCs/>
              <w:noProof/>
            </w:rPr>
            <w:t>What is g</w:t>
          </w:r>
          <w:r w:rsidRPr="00F10E42">
            <w:rPr>
              <w:rFonts w:ascii="Times New Roman" w:hAnsi="Times New Roman" w:cs="Times New Roman"/>
              <w:i/>
              <w:iCs/>
              <w:noProof/>
            </w:rPr>
            <w:t>arageband?</w:t>
          </w:r>
          <w:r w:rsidRPr="00F10E42">
            <w:rPr>
              <w:rFonts w:ascii="Times New Roman" w:hAnsi="Times New Roman" w:cs="Times New Roman"/>
              <w:noProof/>
            </w:rPr>
            <w:t xml:space="preserve"> Retrieved</w:t>
          </w:r>
          <w:r w:rsidR="00225016">
            <w:rPr>
              <w:rFonts w:ascii="Times New Roman" w:hAnsi="Times New Roman" w:cs="Times New Roman"/>
              <w:noProof/>
            </w:rPr>
            <w:t xml:space="preserve"> September 26, 2012, from</w:t>
          </w:r>
          <w:r w:rsidRPr="00F10E42">
            <w:rPr>
              <w:rFonts w:ascii="Times New Roman" w:hAnsi="Times New Roman" w:cs="Times New Roman"/>
              <w:noProof/>
            </w:rPr>
            <w:t xml:space="preserve"> </w:t>
          </w:r>
        </w:p>
        <w:p w14:paraId="74894127" w14:textId="0792DFF1" w:rsidR="00F10E42" w:rsidRDefault="007218CB" w:rsidP="00E1523E">
          <w:pPr>
            <w:pStyle w:val="Bibliography"/>
            <w:ind w:firstLine="720"/>
            <w:rPr>
              <w:rFonts w:ascii="Times New Roman" w:hAnsi="Times New Roman" w:cs="Times New Roman"/>
              <w:noProof/>
            </w:rPr>
          </w:pPr>
          <w:hyperlink r:id="rId18" w:history="1">
            <w:r w:rsidR="00F10E42" w:rsidRPr="00375DDF">
              <w:rPr>
                <w:rStyle w:val="Hyperlink"/>
                <w:rFonts w:ascii="Times New Roman" w:hAnsi="Times New Roman" w:cs="Times New Roman"/>
                <w:noProof/>
              </w:rPr>
              <w:t>http://www.apple.com/ilife/garageband/what-is.htm</w:t>
            </w:r>
            <w:r w:rsidR="00F10E42" w:rsidRPr="00375DDF">
              <w:rPr>
                <w:rStyle w:val="Hyperlink"/>
                <w:rFonts w:ascii="Times New Roman" w:hAnsi="Times New Roman" w:cs="Times New Roman"/>
                <w:noProof/>
              </w:rPr>
              <w:t>l</w:t>
            </w:r>
          </w:hyperlink>
        </w:p>
        <w:p w14:paraId="50956748" w14:textId="77777777" w:rsidR="00F10E42" w:rsidRPr="00F10E42" w:rsidRDefault="00F10E42" w:rsidP="00411C68">
          <w:pPr>
            <w:spacing w:line="480" w:lineRule="auto"/>
          </w:pPr>
        </w:p>
        <w:p w14:paraId="0EA82793" w14:textId="3E03E8FB" w:rsidR="00F10E42" w:rsidRDefault="00F10E42" w:rsidP="00E1523E">
          <w:pPr>
            <w:pStyle w:val="Bibliography"/>
            <w:rPr>
              <w:rFonts w:ascii="Times New Roman" w:hAnsi="Times New Roman" w:cs="Times New Roman"/>
              <w:noProof/>
            </w:rPr>
          </w:pPr>
          <w:r w:rsidRPr="00F10E42">
            <w:rPr>
              <w:rFonts w:ascii="Times New Roman" w:hAnsi="Times New Roman" w:cs="Times New Roman"/>
              <w:noProof/>
            </w:rPr>
            <w:t>Kirkpatri</w:t>
          </w:r>
          <w:r w:rsidR="00C40E15">
            <w:rPr>
              <w:rFonts w:ascii="Times New Roman" w:hAnsi="Times New Roman" w:cs="Times New Roman"/>
              <w:noProof/>
            </w:rPr>
            <w:t>ck, D., &amp; Kirkpatrick, J</w:t>
          </w:r>
          <w:r w:rsidRPr="00F10E42">
            <w:rPr>
              <w:rFonts w:ascii="Times New Roman" w:hAnsi="Times New Roman" w:cs="Times New Roman"/>
              <w:noProof/>
            </w:rPr>
            <w:t xml:space="preserve">. </w:t>
          </w:r>
          <w:r w:rsidR="00C40E15">
            <w:rPr>
              <w:rFonts w:ascii="Times New Roman" w:hAnsi="Times New Roman" w:cs="Times New Roman"/>
              <w:noProof/>
            </w:rPr>
            <w:t xml:space="preserve">(2006).  </w:t>
          </w:r>
          <w:r w:rsidR="00C40E15">
            <w:rPr>
              <w:rFonts w:ascii="Times New Roman" w:hAnsi="Times New Roman" w:cs="Times New Roman"/>
              <w:i/>
              <w:iCs/>
              <w:noProof/>
            </w:rPr>
            <w:t>Evaluating training p</w:t>
          </w:r>
          <w:r w:rsidRPr="00F10E42">
            <w:rPr>
              <w:rFonts w:ascii="Times New Roman" w:hAnsi="Times New Roman" w:cs="Times New Roman"/>
              <w:i/>
              <w:iCs/>
              <w:noProof/>
            </w:rPr>
            <w:t>rograms</w:t>
          </w:r>
          <w:r w:rsidRPr="00F10E42">
            <w:rPr>
              <w:rFonts w:ascii="Times New Roman" w:hAnsi="Times New Roman" w:cs="Times New Roman"/>
              <w:noProof/>
            </w:rPr>
            <w:t xml:space="preserve"> (3rd Edition </w:t>
          </w:r>
        </w:p>
        <w:p w14:paraId="6402F3E3" w14:textId="06D145C5" w:rsidR="00F10E42" w:rsidRDefault="00F10E42" w:rsidP="00E1523E">
          <w:pPr>
            <w:pStyle w:val="Bibliography"/>
            <w:ind w:firstLine="720"/>
            <w:rPr>
              <w:rFonts w:ascii="Times New Roman" w:hAnsi="Times New Roman" w:cs="Times New Roman"/>
              <w:noProof/>
            </w:rPr>
          </w:pPr>
          <w:r w:rsidRPr="00F10E42">
            <w:rPr>
              <w:rFonts w:ascii="Times New Roman" w:hAnsi="Times New Roman" w:cs="Times New Roman"/>
              <w:noProof/>
            </w:rPr>
            <w:t>ed.). San Francisco, CA: Berrett-Koehler Publishers, Inc.</w:t>
          </w:r>
          <w:bookmarkStart w:id="4" w:name="_GoBack"/>
          <w:bookmarkEnd w:id="4"/>
        </w:p>
        <w:p w14:paraId="60534239" w14:textId="77777777" w:rsidR="00F10E42" w:rsidRPr="00F10E42" w:rsidRDefault="00F10E42" w:rsidP="00411C68">
          <w:pPr>
            <w:spacing w:line="480" w:lineRule="auto"/>
          </w:pPr>
        </w:p>
        <w:p w14:paraId="75208116" w14:textId="66F17503" w:rsidR="00F10E42" w:rsidRDefault="00F10E42" w:rsidP="00E1523E">
          <w:pPr>
            <w:pStyle w:val="Bibliography"/>
            <w:rPr>
              <w:rFonts w:ascii="Times New Roman" w:hAnsi="Times New Roman" w:cs="Times New Roman"/>
              <w:noProof/>
            </w:rPr>
          </w:pPr>
          <w:r w:rsidRPr="00F10E42">
            <w:rPr>
              <w:rFonts w:ascii="Times New Roman" w:hAnsi="Times New Roman" w:cs="Times New Roman"/>
              <w:noProof/>
            </w:rPr>
            <w:t xml:space="preserve">Kirkpatrick, D., &amp; Kirkpatrick, J. (2007). </w:t>
          </w:r>
          <w:r w:rsidR="00C40E15">
            <w:rPr>
              <w:rFonts w:ascii="Times New Roman" w:hAnsi="Times New Roman" w:cs="Times New Roman"/>
              <w:i/>
              <w:iCs/>
              <w:noProof/>
            </w:rPr>
            <w:t>Implementing the four l</w:t>
          </w:r>
          <w:r w:rsidRPr="00F10E42">
            <w:rPr>
              <w:rFonts w:ascii="Times New Roman" w:hAnsi="Times New Roman" w:cs="Times New Roman"/>
              <w:i/>
              <w:iCs/>
              <w:noProof/>
            </w:rPr>
            <w:t>evels.</w:t>
          </w:r>
          <w:r w:rsidRPr="00F10E42">
            <w:rPr>
              <w:rFonts w:ascii="Times New Roman" w:hAnsi="Times New Roman" w:cs="Times New Roman"/>
              <w:noProof/>
            </w:rPr>
            <w:t xml:space="preserve"> San Francisco, </w:t>
          </w:r>
        </w:p>
        <w:p w14:paraId="7B0516E9" w14:textId="77777777" w:rsidR="00F10E42" w:rsidRDefault="00F10E42" w:rsidP="00E1523E">
          <w:pPr>
            <w:pStyle w:val="Bibliography"/>
            <w:ind w:firstLine="720"/>
            <w:rPr>
              <w:rFonts w:ascii="Times New Roman" w:hAnsi="Times New Roman" w:cs="Times New Roman"/>
              <w:noProof/>
            </w:rPr>
          </w:pPr>
          <w:r w:rsidRPr="00F10E42">
            <w:rPr>
              <w:rFonts w:ascii="Times New Roman" w:hAnsi="Times New Roman" w:cs="Times New Roman"/>
              <w:noProof/>
            </w:rPr>
            <w:t>CA: Berrett-Koehler Publishers, Inc.</w:t>
          </w:r>
        </w:p>
        <w:p w14:paraId="0D4CD478" w14:textId="77777777" w:rsidR="00F10E42" w:rsidRPr="00F10E42" w:rsidRDefault="00F10E42" w:rsidP="00411C68">
          <w:pPr>
            <w:spacing w:line="480" w:lineRule="auto"/>
          </w:pPr>
        </w:p>
        <w:p w14:paraId="42E13A66" w14:textId="77777777" w:rsidR="00225016" w:rsidRDefault="00F10E42" w:rsidP="00E1523E">
          <w:pPr>
            <w:pStyle w:val="Bibliography"/>
            <w:rPr>
              <w:rFonts w:ascii="Times New Roman" w:hAnsi="Times New Roman" w:cs="Times New Roman"/>
              <w:noProof/>
            </w:rPr>
          </w:pPr>
          <w:r w:rsidRPr="00F10E42">
            <w:rPr>
              <w:rFonts w:ascii="Times New Roman" w:hAnsi="Times New Roman" w:cs="Times New Roman"/>
              <w:noProof/>
            </w:rPr>
            <w:t xml:space="preserve">Trochim, W. M. (2006). </w:t>
          </w:r>
          <w:r w:rsidR="00225016">
            <w:rPr>
              <w:rFonts w:ascii="Times New Roman" w:hAnsi="Times New Roman" w:cs="Times New Roman"/>
              <w:i/>
              <w:iCs/>
              <w:noProof/>
            </w:rPr>
            <w:t>Research methods knowledge b</w:t>
          </w:r>
          <w:r w:rsidRPr="00F10E42">
            <w:rPr>
              <w:rFonts w:ascii="Times New Roman" w:hAnsi="Times New Roman" w:cs="Times New Roman"/>
              <w:i/>
              <w:iCs/>
              <w:noProof/>
            </w:rPr>
            <w:t>ase</w:t>
          </w:r>
          <w:r w:rsidRPr="00F10E42">
            <w:rPr>
              <w:rFonts w:ascii="Times New Roman" w:hAnsi="Times New Roman" w:cs="Times New Roman"/>
              <w:noProof/>
            </w:rPr>
            <w:t xml:space="preserve">. Retrieved </w:t>
          </w:r>
          <w:r w:rsidR="00225016">
            <w:rPr>
              <w:rFonts w:ascii="Times New Roman" w:hAnsi="Times New Roman" w:cs="Times New Roman"/>
              <w:noProof/>
            </w:rPr>
            <w:t>September 14</w:t>
          </w:r>
          <w:r w:rsidRPr="00F10E42">
            <w:rPr>
              <w:rFonts w:ascii="Times New Roman" w:hAnsi="Times New Roman" w:cs="Times New Roman"/>
              <w:noProof/>
            </w:rPr>
            <w:t xml:space="preserve">, </w:t>
          </w:r>
        </w:p>
        <w:p w14:paraId="5B38F1DD" w14:textId="558A2768" w:rsidR="00F10E42" w:rsidRPr="00F10E42" w:rsidRDefault="00F10E42" w:rsidP="00E1523E">
          <w:pPr>
            <w:pStyle w:val="Bibliography"/>
            <w:ind w:firstLine="720"/>
            <w:rPr>
              <w:rFonts w:ascii="Times New Roman" w:hAnsi="Times New Roman" w:cs="Times New Roman"/>
              <w:noProof/>
            </w:rPr>
          </w:pPr>
          <w:r w:rsidRPr="00F10E42">
            <w:rPr>
              <w:rFonts w:ascii="Times New Roman" w:hAnsi="Times New Roman" w:cs="Times New Roman"/>
              <w:noProof/>
            </w:rPr>
            <w:t xml:space="preserve">2012, from </w:t>
          </w:r>
          <w:hyperlink r:id="rId19" w:history="1">
            <w:r w:rsidRPr="00375DDF">
              <w:rPr>
                <w:rStyle w:val="Hyperlink"/>
                <w:rFonts w:ascii="Times New Roman" w:hAnsi="Times New Roman" w:cs="Times New Roman"/>
                <w:noProof/>
              </w:rPr>
              <w:t>http://www.socialresearchmethods.net/kb/scallik.php</w:t>
            </w:r>
          </w:hyperlink>
        </w:p>
        <w:p w14:paraId="45D532B2" w14:textId="4512EC98" w:rsidR="00F10E42" w:rsidRPr="00045078" w:rsidRDefault="00F10E42" w:rsidP="00411C68">
          <w:pPr>
            <w:spacing w:line="480" w:lineRule="auto"/>
          </w:pPr>
          <w:r w:rsidRPr="00F10E42">
            <w:rPr>
              <w:rFonts w:ascii="Times New Roman" w:hAnsi="Times New Roman" w:cs="Times New Roman"/>
              <w:b/>
              <w:bCs/>
            </w:rPr>
            <w:fldChar w:fldCharType="end"/>
          </w:r>
        </w:p>
      </w:sdtContent>
    </w:sdt>
    <w:sectPr w:rsidR="00F10E42" w:rsidRPr="00045078" w:rsidSect="00123A1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AEBBC" w14:textId="77777777" w:rsidR="00E53DB0" w:rsidRDefault="00E53DB0" w:rsidP="00260D2F">
      <w:r>
        <w:separator/>
      </w:r>
    </w:p>
  </w:endnote>
  <w:endnote w:type="continuationSeparator" w:id="0">
    <w:p w14:paraId="25D9C47E" w14:textId="77777777" w:rsidR="00E53DB0" w:rsidRDefault="00E53DB0" w:rsidP="0026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D04A7" w14:textId="77777777" w:rsidR="00E53DB0" w:rsidRDefault="00E53DB0" w:rsidP="00CC6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854F4" w14:textId="77777777" w:rsidR="00E53DB0" w:rsidRDefault="00E53DB0" w:rsidP="00260D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C535B" w14:textId="3E5E1CB7" w:rsidR="00E53DB0" w:rsidRPr="00260D2F" w:rsidRDefault="00E53DB0" w:rsidP="00260D2F">
    <w:pPr>
      <w:pStyle w:val="Footer"/>
      <w:ind w:right="360"/>
      <w:rPr>
        <w:rFonts w:ascii="Times New Roman" w:hAnsi="Times New Roman" w:cs="Times New Roman"/>
        <w:sz w:val="20"/>
        <w:szCs w:val="20"/>
      </w:rPr>
    </w:pPr>
    <w:r>
      <w:rPr>
        <w:rFonts w:ascii="Times New Roman" w:hAnsi="Times New Roman" w:cs="Times New Roman"/>
        <w:sz w:val="20"/>
        <w:szCs w:val="20"/>
      </w:rPr>
      <w:t>EDCI 57700       Dr. V</w:t>
    </w:r>
    <w:r w:rsidR="00411C68">
      <w:rPr>
        <w:rFonts w:ascii="Times New Roman" w:hAnsi="Times New Roman" w:cs="Times New Roman"/>
        <w:sz w:val="20"/>
        <w:szCs w:val="20"/>
      </w:rPr>
      <w:t>ictoria</w:t>
    </w:r>
    <w:r>
      <w:rPr>
        <w:rFonts w:ascii="Times New Roman" w:hAnsi="Times New Roman" w:cs="Times New Roman"/>
        <w:sz w:val="20"/>
        <w:szCs w:val="20"/>
      </w:rPr>
      <w:t xml:space="preserve"> Walker      </w:t>
    </w:r>
    <w:r>
      <w:rPr>
        <w:rFonts w:ascii="Times New Roman" w:hAnsi="Times New Roman" w:cs="Times New Roman"/>
        <w:sz w:val="20"/>
        <w:szCs w:val="20"/>
      </w:rPr>
      <w:tab/>
    </w:r>
    <w:r>
      <w:rPr>
        <w:rFonts w:ascii="Times New Roman" w:hAnsi="Times New Roman" w:cs="Times New Roman"/>
        <w:sz w:val="20"/>
        <w:szCs w:val="20"/>
      </w:rPr>
      <w:tab/>
      <w:t>Sept. 28,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072C2" w14:textId="77777777" w:rsidR="00E53DB0" w:rsidRDefault="00E53DB0" w:rsidP="00260D2F">
      <w:r>
        <w:separator/>
      </w:r>
    </w:p>
  </w:footnote>
  <w:footnote w:type="continuationSeparator" w:id="0">
    <w:p w14:paraId="469F097D" w14:textId="77777777" w:rsidR="00E53DB0" w:rsidRDefault="00E53DB0" w:rsidP="00260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D5866" w14:textId="77777777" w:rsidR="00E53DB0" w:rsidRDefault="00E53DB0" w:rsidP="00C40E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F4CCA" w14:textId="77777777" w:rsidR="00E53DB0" w:rsidRDefault="00E53DB0" w:rsidP="00A923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51A71" w14:textId="605C5A70" w:rsidR="00E53DB0" w:rsidRPr="00A9239D" w:rsidRDefault="00E53DB0" w:rsidP="00C40E15">
    <w:pPr>
      <w:pStyle w:val="Header"/>
      <w:framePr w:wrap="around" w:vAnchor="text" w:hAnchor="margin" w:xAlign="right" w:y="1"/>
      <w:rPr>
        <w:rStyle w:val="PageNumber"/>
        <w:rFonts w:ascii="Times New Roman" w:hAnsi="Times New Roman"/>
        <w:sz w:val="20"/>
        <w:szCs w:val="20"/>
      </w:rPr>
    </w:pPr>
    <w:r w:rsidRPr="00A9239D">
      <w:rPr>
        <w:rStyle w:val="PageNumber"/>
        <w:rFonts w:ascii="Times New Roman" w:hAnsi="Times New Roman"/>
        <w:sz w:val="20"/>
        <w:szCs w:val="20"/>
      </w:rPr>
      <w:t xml:space="preserve">Page </w:t>
    </w:r>
    <w:r w:rsidRPr="00A9239D">
      <w:rPr>
        <w:rStyle w:val="PageNumber"/>
        <w:rFonts w:ascii="Times New Roman" w:hAnsi="Times New Roman"/>
        <w:sz w:val="20"/>
        <w:szCs w:val="20"/>
      </w:rPr>
      <w:fldChar w:fldCharType="begin"/>
    </w:r>
    <w:r w:rsidRPr="00A9239D">
      <w:rPr>
        <w:rStyle w:val="PageNumber"/>
        <w:rFonts w:ascii="Times New Roman" w:hAnsi="Times New Roman"/>
        <w:sz w:val="20"/>
        <w:szCs w:val="20"/>
      </w:rPr>
      <w:instrText xml:space="preserve">PAGE  </w:instrText>
    </w:r>
    <w:r w:rsidRPr="00A9239D">
      <w:rPr>
        <w:rStyle w:val="PageNumber"/>
        <w:rFonts w:ascii="Times New Roman" w:hAnsi="Times New Roman"/>
        <w:sz w:val="20"/>
        <w:szCs w:val="20"/>
      </w:rPr>
      <w:fldChar w:fldCharType="separate"/>
    </w:r>
    <w:r w:rsidR="00E1523E">
      <w:rPr>
        <w:rStyle w:val="PageNumber"/>
        <w:rFonts w:ascii="Times New Roman" w:hAnsi="Times New Roman"/>
        <w:noProof/>
        <w:sz w:val="20"/>
        <w:szCs w:val="20"/>
      </w:rPr>
      <w:t>8</w:t>
    </w:r>
    <w:r w:rsidRPr="00A9239D">
      <w:rPr>
        <w:rStyle w:val="PageNumber"/>
        <w:rFonts w:ascii="Times New Roman" w:hAnsi="Times New Roman"/>
        <w:sz w:val="20"/>
        <w:szCs w:val="20"/>
      </w:rPr>
      <w:fldChar w:fldCharType="end"/>
    </w:r>
  </w:p>
  <w:p w14:paraId="629E086A" w14:textId="46EF8B79" w:rsidR="00E53DB0" w:rsidRPr="00260D2F" w:rsidRDefault="00E53DB0" w:rsidP="00A9239D">
    <w:pPr>
      <w:pStyle w:val="Header"/>
      <w:ind w:right="360"/>
      <w:rPr>
        <w:rFonts w:ascii="Times New Roman" w:hAnsi="Times New Roman" w:cs="Times New Roman"/>
        <w:sz w:val="20"/>
        <w:szCs w:val="20"/>
      </w:rPr>
    </w:pPr>
    <w:r>
      <w:rPr>
        <w:rFonts w:ascii="Times New Roman" w:hAnsi="Times New Roman" w:cs="Times New Roman"/>
        <w:sz w:val="20"/>
        <w:szCs w:val="20"/>
      </w:rPr>
      <w:t>Garageband Evaluation (Project III)</w:t>
    </w:r>
    <w:r>
      <w:rPr>
        <w:rFonts w:ascii="Times New Roman" w:hAnsi="Times New Roman" w:cs="Times New Roman"/>
        <w:sz w:val="20"/>
        <w:szCs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8D"/>
    <w:rsid w:val="00015063"/>
    <w:rsid w:val="00045078"/>
    <w:rsid w:val="00123A1F"/>
    <w:rsid w:val="00225016"/>
    <w:rsid w:val="00260D2F"/>
    <w:rsid w:val="00314634"/>
    <w:rsid w:val="00375DDF"/>
    <w:rsid w:val="00411C68"/>
    <w:rsid w:val="004B3C40"/>
    <w:rsid w:val="004F7138"/>
    <w:rsid w:val="007218CB"/>
    <w:rsid w:val="008E64E6"/>
    <w:rsid w:val="009C4D1C"/>
    <w:rsid w:val="00A30C78"/>
    <w:rsid w:val="00A9239D"/>
    <w:rsid w:val="00C30107"/>
    <w:rsid w:val="00C30B21"/>
    <w:rsid w:val="00C40E15"/>
    <w:rsid w:val="00CC65BF"/>
    <w:rsid w:val="00DA018D"/>
    <w:rsid w:val="00DC2CF1"/>
    <w:rsid w:val="00E1523E"/>
    <w:rsid w:val="00E53DB0"/>
    <w:rsid w:val="00F1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14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1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DC2C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2C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18D"/>
    <w:rPr>
      <w:rFonts w:ascii="Lucida Grande" w:hAnsi="Lucida Grande" w:cs="Lucida Grande"/>
      <w:sz w:val="18"/>
      <w:szCs w:val="18"/>
    </w:rPr>
  </w:style>
  <w:style w:type="character" w:customStyle="1" w:styleId="Heading1Char">
    <w:name w:val="Heading 1 Char"/>
    <w:basedOn w:val="DefaultParagraphFont"/>
    <w:link w:val="Heading1"/>
    <w:uiPriority w:val="9"/>
    <w:rsid w:val="00DA018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A018D"/>
  </w:style>
  <w:style w:type="paragraph" w:styleId="Header">
    <w:name w:val="header"/>
    <w:basedOn w:val="Normal"/>
    <w:link w:val="HeaderChar"/>
    <w:uiPriority w:val="99"/>
    <w:unhideWhenUsed/>
    <w:rsid w:val="00260D2F"/>
    <w:pPr>
      <w:tabs>
        <w:tab w:val="center" w:pos="4320"/>
        <w:tab w:val="right" w:pos="8640"/>
      </w:tabs>
    </w:pPr>
  </w:style>
  <w:style w:type="character" w:customStyle="1" w:styleId="HeaderChar">
    <w:name w:val="Header Char"/>
    <w:basedOn w:val="DefaultParagraphFont"/>
    <w:link w:val="Header"/>
    <w:uiPriority w:val="99"/>
    <w:rsid w:val="00260D2F"/>
  </w:style>
  <w:style w:type="paragraph" w:styleId="Footer">
    <w:name w:val="footer"/>
    <w:basedOn w:val="Normal"/>
    <w:link w:val="FooterChar"/>
    <w:uiPriority w:val="99"/>
    <w:unhideWhenUsed/>
    <w:rsid w:val="00260D2F"/>
    <w:pPr>
      <w:tabs>
        <w:tab w:val="center" w:pos="4320"/>
        <w:tab w:val="right" w:pos="8640"/>
      </w:tabs>
    </w:pPr>
  </w:style>
  <w:style w:type="character" w:customStyle="1" w:styleId="FooterChar">
    <w:name w:val="Footer Char"/>
    <w:basedOn w:val="DefaultParagraphFont"/>
    <w:link w:val="Footer"/>
    <w:uiPriority w:val="99"/>
    <w:rsid w:val="00260D2F"/>
  </w:style>
  <w:style w:type="character" w:styleId="PageNumber">
    <w:name w:val="page number"/>
    <w:basedOn w:val="DefaultParagraphFont"/>
    <w:uiPriority w:val="99"/>
    <w:semiHidden/>
    <w:unhideWhenUsed/>
    <w:rsid w:val="00260D2F"/>
  </w:style>
  <w:style w:type="table" w:styleId="TableGrid">
    <w:name w:val="Table Grid"/>
    <w:basedOn w:val="TableNormal"/>
    <w:uiPriority w:val="59"/>
    <w:rsid w:val="00DC2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C2C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CF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C2C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2CF1"/>
    <w:rPr>
      <w:rFonts w:asciiTheme="majorHAnsi" w:eastAsiaTheme="majorEastAsia" w:hAnsiTheme="majorHAnsi" w:cstheme="majorBidi"/>
      <w:b/>
      <w:bCs/>
      <w:color w:val="4F81BD" w:themeColor="accent1"/>
    </w:rPr>
  </w:style>
  <w:style w:type="paragraph" w:customStyle="1" w:styleId="title1">
    <w:name w:val="title 1"/>
    <w:basedOn w:val="Normal"/>
    <w:rsid w:val="00C30B21"/>
    <w:pPr>
      <w:jc w:val="center"/>
    </w:pPr>
    <w:rPr>
      <w:rFonts w:ascii="Times New Roman" w:hAnsi="Times New Roman" w:cs="Times New Roman"/>
      <w:b/>
      <w:sz w:val="28"/>
      <w:szCs w:val="28"/>
    </w:rPr>
  </w:style>
  <w:style w:type="character" w:styleId="Strong">
    <w:name w:val="Strong"/>
    <w:basedOn w:val="DefaultParagraphFont"/>
    <w:uiPriority w:val="22"/>
    <w:qFormat/>
    <w:rsid w:val="00C30B21"/>
    <w:rPr>
      <w:b/>
      <w:bCs/>
    </w:rPr>
  </w:style>
  <w:style w:type="character" w:styleId="Hyperlink">
    <w:name w:val="Hyperlink"/>
    <w:basedOn w:val="DefaultParagraphFont"/>
    <w:uiPriority w:val="99"/>
    <w:unhideWhenUsed/>
    <w:rsid w:val="00C30B21"/>
    <w:rPr>
      <w:color w:val="0000FF" w:themeColor="hyperlink"/>
      <w:u w:val="single"/>
    </w:rPr>
  </w:style>
  <w:style w:type="character" w:styleId="FollowedHyperlink">
    <w:name w:val="FollowedHyperlink"/>
    <w:basedOn w:val="DefaultParagraphFont"/>
    <w:uiPriority w:val="99"/>
    <w:semiHidden/>
    <w:unhideWhenUsed/>
    <w:rsid w:val="00C30B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1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DC2C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2C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18D"/>
    <w:rPr>
      <w:rFonts w:ascii="Lucida Grande" w:hAnsi="Lucida Grande" w:cs="Lucida Grande"/>
      <w:sz w:val="18"/>
      <w:szCs w:val="18"/>
    </w:rPr>
  </w:style>
  <w:style w:type="character" w:customStyle="1" w:styleId="Heading1Char">
    <w:name w:val="Heading 1 Char"/>
    <w:basedOn w:val="DefaultParagraphFont"/>
    <w:link w:val="Heading1"/>
    <w:uiPriority w:val="9"/>
    <w:rsid w:val="00DA018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A018D"/>
  </w:style>
  <w:style w:type="paragraph" w:styleId="Header">
    <w:name w:val="header"/>
    <w:basedOn w:val="Normal"/>
    <w:link w:val="HeaderChar"/>
    <w:uiPriority w:val="99"/>
    <w:unhideWhenUsed/>
    <w:rsid w:val="00260D2F"/>
    <w:pPr>
      <w:tabs>
        <w:tab w:val="center" w:pos="4320"/>
        <w:tab w:val="right" w:pos="8640"/>
      </w:tabs>
    </w:pPr>
  </w:style>
  <w:style w:type="character" w:customStyle="1" w:styleId="HeaderChar">
    <w:name w:val="Header Char"/>
    <w:basedOn w:val="DefaultParagraphFont"/>
    <w:link w:val="Header"/>
    <w:uiPriority w:val="99"/>
    <w:rsid w:val="00260D2F"/>
  </w:style>
  <w:style w:type="paragraph" w:styleId="Footer">
    <w:name w:val="footer"/>
    <w:basedOn w:val="Normal"/>
    <w:link w:val="FooterChar"/>
    <w:uiPriority w:val="99"/>
    <w:unhideWhenUsed/>
    <w:rsid w:val="00260D2F"/>
    <w:pPr>
      <w:tabs>
        <w:tab w:val="center" w:pos="4320"/>
        <w:tab w:val="right" w:pos="8640"/>
      </w:tabs>
    </w:pPr>
  </w:style>
  <w:style w:type="character" w:customStyle="1" w:styleId="FooterChar">
    <w:name w:val="Footer Char"/>
    <w:basedOn w:val="DefaultParagraphFont"/>
    <w:link w:val="Footer"/>
    <w:uiPriority w:val="99"/>
    <w:rsid w:val="00260D2F"/>
  </w:style>
  <w:style w:type="character" w:styleId="PageNumber">
    <w:name w:val="page number"/>
    <w:basedOn w:val="DefaultParagraphFont"/>
    <w:uiPriority w:val="99"/>
    <w:semiHidden/>
    <w:unhideWhenUsed/>
    <w:rsid w:val="00260D2F"/>
  </w:style>
  <w:style w:type="table" w:styleId="TableGrid">
    <w:name w:val="Table Grid"/>
    <w:basedOn w:val="TableNormal"/>
    <w:uiPriority w:val="59"/>
    <w:rsid w:val="00DC2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C2C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CF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C2C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2CF1"/>
    <w:rPr>
      <w:rFonts w:asciiTheme="majorHAnsi" w:eastAsiaTheme="majorEastAsia" w:hAnsiTheme="majorHAnsi" w:cstheme="majorBidi"/>
      <w:b/>
      <w:bCs/>
      <w:color w:val="4F81BD" w:themeColor="accent1"/>
    </w:rPr>
  </w:style>
  <w:style w:type="paragraph" w:customStyle="1" w:styleId="title1">
    <w:name w:val="title 1"/>
    <w:basedOn w:val="Normal"/>
    <w:rsid w:val="00C30B21"/>
    <w:pPr>
      <w:jc w:val="center"/>
    </w:pPr>
    <w:rPr>
      <w:rFonts w:ascii="Times New Roman" w:hAnsi="Times New Roman" w:cs="Times New Roman"/>
      <w:b/>
      <w:sz w:val="28"/>
      <w:szCs w:val="28"/>
    </w:rPr>
  </w:style>
  <w:style w:type="character" w:styleId="Strong">
    <w:name w:val="Strong"/>
    <w:basedOn w:val="DefaultParagraphFont"/>
    <w:uiPriority w:val="22"/>
    <w:qFormat/>
    <w:rsid w:val="00C30B21"/>
    <w:rPr>
      <w:b/>
      <w:bCs/>
    </w:rPr>
  </w:style>
  <w:style w:type="character" w:styleId="Hyperlink">
    <w:name w:val="Hyperlink"/>
    <w:basedOn w:val="DefaultParagraphFont"/>
    <w:uiPriority w:val="99"/>
    <w:unhideWhenUsed/>
    <w:rsid w:val="00C30B21"/>
    <w:rPr>
      <w:color w:val="0000FF" w:themeColor="hyperlink"/>
      <w:u w:val="single"/>
    </w:rPr>
  </w:style>
  <w:style w:type="character" w:styleId="FollowedHyperlink">
    <w:name w:val="FollowedHyperlink"/>
    <w:basedOn w:val="DefaultParagraphFont"/>
    <w:uiPriority w:val="99"/>
    <w:semiHidden/>
    <w:unhideWhenUsed/>
    <w:rsid w:val="00C30B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hyperlink" Target="http://www.apple.com/ilife/" TargetMode="External"/><Relationship Id="rId17" Type="http://schemas.openxmlformats.org/officeDocument/2006/relationships/hyperlink" Target="http://www.apple.com/ilife/garageband/what-is.html" TargetMode="External"/><Relationship Id="rId18" Type="http://schemas.openxmlformats.org/officeDocument/2006/relationships/hyperlink" Target="http://www.apple.com/ilife/garageband/what-is.html" TargetMode="External"/><Relationship Id="rId19" Type="http://schemas.openxmlformats.org/officeDocument/2006/relationships/hyperlink" Target="http://www.socialresearchmethods.net/kb/scallik.php"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App12</b:Tag>
    <b:SourceType>InternetSite</b:SourceType>
    <b:Guid>{123C4897-2DE5-1042-A9DD-E7AAA14AEAED}</b:Guid>
    <b:Title>iLife '11</b:Title>
    <b:Year>2012</b:Year>
    <b:Author>
      <b:Author>
        <b:Corporate>Apple, Inc.</b:Corporate>
      </b:Author>
    </b:Author>
    <b:InternetSiteTitle>Apple iLife</b:InternetSiteTitle>
    <b:URL>http://www.apple.com/ilife/</b:URL>
    <b:YearAccessed>2012</b:YearAccessed>
    <b:MonthAccessed>September</b:MonthAccessed>
    <b:DayAccessed>26</b:DayAccessed>
    <b:RefOrder>1</b:RefOrder>
  </b:Source>
  <b:Source>
    <b:Tag>App121</b:Tag>
    <b:SourceType>InternetSite</b:SourceType>
    <b:Guid>{B12296A2-E4D9-8C49-8DC0-395B3896D81D}</b:Guid>
    <b:Author>
      <b:Author>
        <b:Corporate>Apple, Inc.</b:Corporate>
      </b:Author>
    </b:Author>
    <b:Title>What is Garageband?</b:Title>
    <b:InternetSiteTitle>iLife</b:InternetSiteTitle>
    <b:URL>http://www.apple.com/ilife/garageband/what-is.html</b:URL>
    <b:Year>2012</b:Year>
    <b:YearAccessed>2012</b:YearAccessed>
    <b:MonthAccessed>September</b:MonthAccessed>
    <b:DayAccessed>26</b:DayAccessed>
    <b:RefOrder>3</b:RefOrder>
  </b:Source>
  <b:Source>
    <b:Tag>App122</b:Tag>
    <b:SourceType>InternetSite</b:SourceType>
    <b:Guid>{BEACD9E3-E594-EE46-9591-7A2765ED9B49}</b:Guid>
    <b:Author>
      <b:Author>
        <b:Corporate>Apple, Inc.</b:Corporate>
      </b:Author>
    </b:Author>
    <b:Title>Learn to Play Music</b:Title>
    <b:InternetSiteTitle>Garageband</b:InternetSiteTitle>
    <b:URL>http://www.apple.com/ilife/garageband/what-is.html#learn</b:URL>
    <b:Year>2012</b:Year>
    <b:YearAccessed>2012</b:YearAccessed>
    <b:MonthAccessed>September</b:MonthAccessed>
    <b:DayAccessed>2012</b:DayAccessed>
    <b:RefOrder>4</b:RefOrder>
  </b:Source>
  <b:Source>
    <b:Tag>Kir062</b:Tag>
    <b:SourceType>Book</b:SourceType>
    <b:Guid>{8837B77C-6A05-9B48-AC63-50E3501E6928}</b:Guid>
    <b:Author>
      <b:Author>
        <b:NameList>
          <b:Person>
            <b:Last>Kirkpatrick</b:Last>
            <b:First>D.</b:First>
          </b:Person>
          <b:Person>
            <b:Last>Kirkpatrick</b:Last>
            <b:First>J.</b:First>
          </b:Person>
        </b:NameList>
      </b:Author>
    </b:Author>
    <b:Title>Evaluating Training Programs</b:Title>
    <b:Year>2006</b:Year>
    <b:City>San Francisco</b:City>
    <b:StateProvince>CA</b:StateProvince>
    <b:Publisher>Berrett-Koehler Publishers, Inc.</b:Publisher>
    <b:Edition>3rd Edition</b:Edition>
    <b:RefOrder>2</b:RefOrder>
  </b:Source>
  <b:Source>
    <b:Tag>Kir072</b:Tag>
    <b:SourceType>Book</b:SourceType>
    <b:Guid>{BFE25458-A29B-084C-BBB2-1B77DAFC694C}</b:Guid>
    <b:Author>
      <b:Author>
        <b:NameList>
          <b:Person>
            <b:Last>Kirkpatrick</b:Last>
            <b:First>D.</b:First>
          </b:Person>
          <b:Person>
            <b:Last>Kirkpatrick</b:Last>
            <b:First>J.</b:First>
          </b:Person>
        </b:NameList>
      </b:Author>
    </b:Author>
    <b:Title>Implementing the Four Levels</b:Title>
    <b:City>San Francisco</b:City>
    <b:StateProvince>CA</b:StateProvince>
    <b:Publisher>Berrett-Koehler Publishers, Inc.</b:Publisher>
    <b:Year>2007</b:Year>
    <b:RefOrder>5</b:RefOrder>
  </b:Source>
  <b:Source>
    <b:Tag>Tro061</b:Tag>
    <b:SourceType>InternetSite</b:SourceType>
    <b:Guid>{C20B66C3-CCAD-DD4F-AF40-A0ED18C0BF11}</b:Guid>
    <b:Author>
      <b:Author>
        <b:NameList>
          <b:Person>
            <b:Last>Trochim</b:Last>
            <b:First>William</b:First>
            <b:Middle>M. K.</b:Middle>
          </b:Person>
        </b:NameList>
      </b:Author>
    </b:Author>
    <b:Year>2006</b:Year>
    <b:InternetSiteTitle>Likert Scaling</b:InternetSiteTitle>
    <b:URL>http://www.socialresearchmethods.net/kb/scallik.php</b:URL>
    <b:Title>Research Methods Knowledge Base</b:Title>
    <b:YearAccessed>2012</b:YearAccessed>
    <b:MonthAccessed>09</b:MonthAccessed>
    <b:DayAccessed>14</b:DayAccessed>
    <b:RefOrder>6</b:RefOrder>
  </b:Source>
</b:Sources>
</file>

<file path=customXml/itemProps1.xml><?xml version="1.0" encoding="utf-8"?>
<ds:datastoreItem xmlns:ds="http://schemas.openxmlformats.org/officeDocument/2006/customXml" ds:itemID="{FA1A09B5-8AA3-854C-8DC5-71B4E11B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1618</Words>
  <Characters>9228</Characters>
  <Application>Microsoft Macintosh Word</Application>
  <DocSecurity>0</DocSecurity>
  <Lines>76</Lines>
  <Paragraphs>21</Paragraphs>
  <ScaleCrop>false</ScaleCrop>
  <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 Rokaw</dc:creator>
  <cp:keywords/>
  <dc:description/>
  <cp:lastModifiedBy>Freddi Rokaw</cp:lastModifiedBy>
  <cp:revision>7</cp:revision>
  <cp:lastPrinted>2012-09-27T04:15:00Z</cp:lastPrinted>
  <dcterms:created xsi:type="dcterms:W3CDTF">2012-09-27T04:17:00Z</dcterms:created>
  <dcterms:modified xsi:type="dcterms:W3CDTF">2012-09-29T00:44:00Z</dcterms:modified>
</cp:coreProperties>
</file>